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20570" w14:textId="77777777" w:rsidR="00D7283B" w:rsidRPr="000A44EB" w:rsidRDefault="005917EF" w:rsidP="000A44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44EB">
        <w:rPr>
          <w:rFonts w:ascii="Times New Roman" w:hAnsi="Times New Roman" w:cs="Times New Roman"/>
          <w:sz w:val="24"/>
          <w:szCs w:val="24"/>
        </w:rPr>
        <w:t>Name:</w:t>
      </w:r>
    </w:p>
    <w:p w14:paraId="11B0132B" w14:textId="54DF7C79" w:rsidR="005917EF" w:rsidRPr="000A44EB" w:rsidRDefault="005917EF" w:rsidP="000A44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44EB">
        <w:rPr>
          <w:rFonts w:ascii="Times New Roman" w:hAnsi="Times New Roman" w:cs="Times New Roman"/>
          <w:sz w:val="24"/>
          <w:szCs w:val="24"/>
        </w:rPr>
        <w:t>Professor:</w:t>
      </w:r>
    </w:p>
    <w:p w14:paraId="1CB721CC" w14:textId="77D5D21A" w:rsidR="005917EF" w:rsidRPr="000A44EB" w:rsidRDefault="005917EF" w:rsidP="000A44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44EB">
        <w:rPr>
          <w:rFonts w:ascii="Times New Roman" w:hAnsi="Times New Roman" w:cs="Times New Roman"/>
          <w:sz w:val="24"/>
          <w:szCs w:val="24"/>
        </w:rPr>
        <w:t>Course:</w:t>
      </w:r>
    </w:p>
    <w:p w14:paraId="60EA1D23" w14:textId="10E17DA7" w:rsidR="005917EF" w:rsidRPr="000A44EB" w:rsidRDefault="005917EF" w:rsidP="000A44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44EB">
        <w:rPr>
          <w:rFonts w:ascii="Times New Roman" w:hAnsi="Times New Roman" w:cs="Times New Roman"/>
          <w:sz w:val="24"/>
          <w:szCs w:val="24"/>
        </w:rPr>
        <w:t>Date:</w:t>
      </w:r>
    </w:p>
    <w:p w14:paraId="359E2F82" w14:textId="21B59037" w:rsidR="005917EF" w:rsidRPr="000A44EB" w:rsidRDefault="005917EF" w:rsidP="000A44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44EB">
        <w:rPr>
          <w:rFonts w:ascii="Times New Roman" w:hAnsi="Times New Roman" w:cs="Times New Roman"/>
          <w:sz w:val="24"/>
          <w:szCs w:val="24"/>
        </w:rPr>
        <w:t>Jenna No. 2</w:t>
      </w:r>
    </w:p>
    <w:p w14:paraId="4D6A505E" w14:textId="42DE39C6" w:rsidR="007E69DA" w:rsidRPr="000A44EB" w:rsidRDefault="007E69DA" w:rsidP="000A44E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44EB">
        <w:rPr>
          <w:rFonts w:ascii="Times New Roman" w:hAnsi="Times New Roman" w:cs="Times New Roman"/>
          <w:b/>
          <w:sz w:val="24"/>
          <w:szCs w:val="24"/>
        </w:rPr>
        <w:t>Part A</w:t>
      </w:r>
    </w:p>
    <w:tbl>
      <w:tblPr>
        <w:tblStyle w:val="TableGrid"/>
        <w:tblW w:w="0" w:type="auto"/>
        <w:tblInd w:w="-1445" w:type="dxa"/>
        <w:tblLook w:val="04A0" w:firstRow="1" w:lastRow="0" w:firstColumn="1" w:lastColumn="0" w:noHBand="0" w:noVBand="1"/>
      </w:tblPr>
      <w:tblGrid>
        <w:gridCol w:w="1731"/>
        <w:gridCol w:w="1125"/>
        <w:gridCol w:w="4320"/>
        <w:gridCol w:w="1242"/>
        <w:gridCol w:w="1164"/>
        <w:gridCol w:w="1213"/>
      </w:tblGrid>
      <w:tr w:rsidR="00AB3209" w:rsidRPr="000A44EB" w14:paraId="682F4856" w14:textId="77777777" w:rsidTr="00CA6B22">
        <w:tc>
          <w:tcPr>
            <w:tcW w:w="2945" w:type="dxa"/>
          </w:tcPr>
          <w:p w14:paraId="79149009" w14:textId="1B10FB70" w:rsidR="00187C41" w:rsidRPr="000A44EB" w:rsidRDefault="00187C41" w:rsidP="000A44E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Condition </w:t>
            </w:r>
          </w:p>
        </w:tc>
        <w:tc>
          <w:tcPr>
            <w:tcW w:w="987" w:type="dxa"/>
          </w:tcPr>
          <w:p w14:paraId="24E693E5" w14:textId="7A73C44D" w:rsidR="00187C41" w:rsidRPr="000A44EB" w:rsidRDefault="00187C41" w:rsidP="000A44E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Appearance of the condition </w:t>
            </w:r>
          </w:p>
        </w:tc>
        <w:tc>
          <w:tcPr>
            <w:tcW w:w="3696" w:type="dxa"/>
          </w:tcPr>
          <w:p w14:paraId="3CC47DF3" w14:textId="0B764C78" w:rsidR="00187C41" w:rsidRPr="000A44EB" w:rsidRDefault="00187C41" w:rsidP="000A44E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Picture of the condition </w:t>
            </w:r>
            <w:bookmarkStart w:id="0" w:name="_GoBack"/>
            <w:bookmarkEnd w:id="0"/>
          </w:p>
        </w:tc>
        <w:tc>
          <w:tcPr>
            <w:tcW w:w="1086" w:type="dxa"/>
          </w:tcPr>
          <w:p w14:paraId="5920B13C" w14:textId="7508BD44" w:rsidR="00187C41" w:rsidRPr="000A44EB" w:rsidRDefault="00187C41" w:rsidP="000A44E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Causes </w:t>
            </w:r>
          </w:p>
        </w:tc>
        <w:tc>
          <w:tcPr>
            <w:tcW w:w="1019" w:type="dxa"/>
          </w:tcPr>
          <w:p w14:paraId="563C4275" w14:textId="57FBABB7" w:rsidR="00187C41" w:rsidRPr="000A44EB" w:rsidRDefault="00187C41" w:rsidP="000A44E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Treatment if any </w:t>
            </w:r>
          </w:p>
        </w:tc>
        <w:tc>
          <w:tcPr>
            <w:tcW w:w="1062" w:type="dxa"/>
          </w:tcPr>
          <w:p w14:paraId="60CE5F6A" w14:textId="7A61FD90" w:rsidR="00187C41" w:rsidRPr="000A44EB" w:rsidRDefault="00187C41" w:rsidP="000A44E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Reference to a podiatrist or medical professional? </w:t>
            </w:r>
          </w:p>
        </w:tc>
      </w:tr>
      <w:tr w:rsidR="00AB3209" w:rsidRPr="000A44EB" w14:paraId="1DD6BCDA" w14:textId="77777777" w:rsidTr="00CA6B22">
        <w:tc>
          <w:tcPr>
            <w:tcW w:w="2945" w:type="dxa"/>
          </w:tcPr>
          <w:p w14:paraId="78F6FB7B" w14:textId="00E2F945" w:rsidR="00187C41" w:rsidRPr="000A44EB" w:rsidRDefault="008D63E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Tinea Pedis</w:t>
            </w:r>
          </w:p>
        </w:tc>
        <w:tc>
          <w:tcPr>
            <w:tcW w:w="987" w:type="dxa"/>
          </w:tcPr>
          <w:p w14:paraId="361AA1A2" w14:textId="5E3890DB" w:rsidR="00187C41" w:rsidRPr="000A44EB" w:rsidRDefault="00B1563A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Itchy erosions medium-sized blisters and sole and sides of feet </w:t>
            </w: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covered by scales. </w:t>
            </w:r>
          </w:p>
        </w:tc>
        <w:tc>
          <w:tcPr>
            <w:tcW w:w="3696" w:type="dxa"/>
          </w:tcPr>
          <w:p w14:paraId="548B3BB4" w14:textId="77777777" w:rsidR="00187C41" w:rsidRPr="000A44EB" w:rsidRDefault="006C355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4C272835" wp14:editId="4CFD96F4">
                  <wp:extent cx="1513646" cy="1214120"/>
                  <wp:effectExtent l="0" t="0" r="0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633" cy="1242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B798BF" w14:textId="043092BD" w:rsidR="00FD7601" w:rsidRPr="000A44EB" w:rsidRDefault="00FD760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Source: Gupta A. K., and Cooper E. A.  Update in antifungal therapy of dermatophytosis. Mycopathologia. 2008; </w:t>
            </w: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166 (5-6): 353. DOI: 10.1007/s11046-008-9109-0</w:t>
            </w:r>
          </w:p>
        </w:tc>
        <w:tc>
          <w:tcPr>
            <w:tcW w:w="1086" w:type="dxa"/>
          </w:tcPr>
          <w:p w14:paraId="3C6BA982" w14:textId="26F7133B" w:rsidR="00187C41" w:rsidRPr="000A44EB" w:rsidRDefault="00B1563A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Dermatophyte fungi</w:t>
            </w:r>
          </w:p>
        </w:tc>
        <w:tc>
          <w:tcPr>
            <w:tcW w:w="1019" w:type="dxa"/>
          </w:tcPr>
          <w:p w14:paraId="0952BD11" w14:textId="206E30EB" w:rsidR="00187C41" w:rsidRPr="000A44EB" w:rsidRDefault="006C355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Drying of feet, avoid occlusive footwear, barrier protection, </w:t>
            </w:r>
            <w:r w:rsidR="00A6688A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A6688A"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topical antifungal therapy</w:t>
            </w:r>
          </w:p>
        </w:tc>
        <w:tc>
          <w:tcPr>
            <w:tcW w:w="1062" w:type="dxa"/>
          </w:tcPr>
          <w:p w14:paraId="462BEAAD" w14:textId="740B9913" w:rsidR="00187C41" w:rsidRPr="000A44EB" w:rsidRDefault="00FD760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Medical professional</w:t>
            </w:r>
          </w:p>
        </w:tc>
      </w:tr>
      <w:tr w:rsidR="00AB3209" w:rsidRPr="000A44EB" w14:paraId="4F68DA66" w14:textId="77777777" w:rsidTr="00CA6B22">
        <w:tc>
          <w:tcPr>
            <w:tcW w:w="2945" w:type="dxa"/>
          </w:tcPr>
          <w:p w14:paraId="5217AE0B" w14:textId="13792B87" w:rsidR="00187C41" w:rsidRPr="000A44EB" w:rsidRDefault="008D63E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Tinea Corpis </w:t>
            </w:r>
          </w:p>
        </w:tc>
        <w:tc>
          <w:tcPr>
            <w:tcW w:w="987" w:type="dxa"/>
          </w:tcPr>
          <w:p w14:paraId="717CB455" w14:textId="5D53EEB6" w:rsidR="00187C41" w:rsidRPr="000A44EB" w:rsidRDefault="008453D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Enlarged raised red rings with a clearing at the center</w:t>
            </w:r>
          </w:p>
        </w:tc>
        <w:tc>
          <w:tcPr>
            <w:tcW w:w="3696" w:type="dxa"/>
          </w:tcPr>
          <w:p w14:paraId="6E48B12B" w14:textId="77777777" w:rsidR="006001AF" w:rsidRPr="000A44EB" w:rsidRDefault="006001A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7DEF9" w14:textId="216B3FA6" w:rsidR="006001AF" w:rsidRPr="000A44EB" w:rsidRDefault="006001A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DF2F78" wp14:editId="69313FD8">
                  <wp:extent cx="1919162" cy="1358537"/>
                  <wp:effectExtent l="0" t="0" r="508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4549" cy="1369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1F2700" w14:textId="78DB35C6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6001AF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https://en.wikipedia.org/wiki/file:Ringworm-on-the-arm-or-tinea-corporis-due-to-trichophyton-mentagrophytes-PHIL-2938-lores.jpg</w:t>
              </w:r>
            </w:hyperlink>
            <w:r w:rsidR="00EE439E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3E280A3C" w14:textId="3D91A557" w:rsidR="00187C41" w:rsidRPr="000A44EB" w:rsidRDefault="008453D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Dermatophyte fungi</w:t>
            </w:r>
          </w:p>
        </w:tc>
        <w:tc>
          <w:tcPr>
            <w:tcW w:w="1019" w:type="dxa"/>
          </w:tcPr>
          <w:p w14:paraId="211D7478" w14:textId="71D966DA" w:rsidR="00187C41" w:rsidRPr="000A44EB" w:rsidRDefault="008453D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Topical antifungal creams, terbinafe and naftifine</w:t>
            </w:r>
          </w:p>
        </w:tc>
        <w:tc>
          <w:tcPr>
            <w:tcW w:w="1062" w:type="dxa"/>
          </w:tcPr>
          <w:p w14:paraId="0209DCD0" w14:textId="0190A9DC" w:rsidR="00187C41" w:rsidRPr="000A44EB" w:rsidRDefault="008453D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4160B7BE" w14:textId="77777777" w:rsidTr="00CA6B22">
        <w:tc>
          <w:tcPr>
            <w:tcW w:w="2945" w:type="dxa"/>
          </w:tcPr>
          <w:p w14:paraId="048F55CD" w14:textId="26681B04" w:rsidR="00187C41" w:rsidRPr="000A44EB" w:rsidRDefault="008D63E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Blue Nails </w:t>
            </w:r>
          </w:p>
        </w:tc>
        <w:tc>
          <w:tcPr>
            <w:tcW w:w="987" w:type="dxa"/>
          </w:tcPr>
          <w:p w14:paraId="09DB3C51" w14:textId="463C17A0" w:rsidR="00187C41" w:rsidRPr="000A44EB" w:rsidRDefault="0063784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Bluish hue of the skin and under the fingernails</w:t>
            </w:r>
          </w:p>
        </w:tc>
        <w:tc>
          <w:tcPr>
            <w:tcW w:w="3696" w:type="dxa"/>
          </w:tcPr>
          <w:p w14:paraId="38062311" w14:textId="0C476CE2" w:rsidR="00B928A1" w:rsidRPr="000A44EB" w:rsidRDefault="00B928A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EC97022" wp14:editId="42E5FDD3">
                  <wp:extent cx="1985010" cy="1672046"/>
                  <wp:effectExtent l="0" t="0" r="0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346" b="18494"/>
                          <a:stretch/>
                        </pic:blipFill>
                        <pic:spPr bwMode="auto">
                          <a:xfrm>
                            <a:off x="0" y="0"/>
                            <a:ext cx="2001977" cy="1686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9AE05A" w14:textId="77777777" w:rsidR="00B928A1" w:rsidRPr="000A44EB" w:rsidRDefault="00B928A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5B4A9" w14:textId="0A22B00A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B928A1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Https://www.semanticscholar.org/paper/blue-fingernails-during-treatment-for-minimal-</w:t>
              </w:r>
              <w:r w:rsidR="00B928A1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lastRenderedPageBreak/>
                <w:t>christiana/6c5626da43d654ded60f378af06b93de5df8c570</w:t>
              </w:r>
            </w:hyperlink>
            <w:r w:rsidR="00B928A1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02108AF2" w14:textId="6274BDBC" w:rsidR="00187C41" w:rsidRPr="000A44EB" w:rsidRDefault="0063784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Hypoxemia </w:t>
            </w:r>
          </w:p>
        </w:tc>
        <w:tc>
          <w:tcPr>
            <w:tcW w:w="1019" w:type="dxa"/>
          </w:tcPr>
          <w:p w14:paraId="4FAF0755" w14:textId="0D44A2E3" w:rsidR="00187C41" w:rsidRPr="000A44EB" w:rsidRDefault="0063784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Identification of cause and restoration of oxygen level in the blood</w:t>
            </w:r>
          </w:p>
        </w:tc>
        <w:tc>
          <w:tcPr>
            <w:tcW w:w="1062" w:type="dxa"/>
          </w:tcPr>
          <w:p w14:paraId="08B9222C" w14:textId="0A41F061" w:rsidR="00187C41" w:rsidRPr="000A44EB" w:rsidRDefault="0063784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Medical professional</w:t>
            </w:r>
          </w:p>
        </w:tc>
      </w:tr>
      <w:tr w:rsidR="00AB3209" w:rsidRPr="000A44EB" w14:paraId="35DDFB53" w14:textId="77777777" w:rsidTr="00CA6B22">
        <w:tc>
          <w:tcPr>
            <w:tcW w:w="2945" w:type="dxa"/>
          </w:tcPr>
          <w:p w14:paraId="3675D1FC" w14:textId="7C55ECEC" w:rsidR="00187C41" w:rsidRPr="000A44EB" w:rsidRDefault="008D63E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Leuconychia </w:t>
            </w:r>
          </w:p>
        </w:tc>
        <w:tc>
          <w:tcPr>
            <w:tcW w:w="987" w:type="dxa"/>
          </w:tcPr>
          <w:p w14:paraId="610581D8" w14:textId="5C290340" w:rsidR="00187C41" w:rsidRPr="000A44EB" w:rsidRDefault="0030706D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White coloration of the entire nail plate</w:t>
            </w:r>
          </w:p>
        </w:tc>
        <w:tc>
          <w:tcPr>
            <w:tcW w:w="3696" w:type="dxa"/>
          </w:tcPr>
          <w:p w14:paraId="3D1069C5" w14:textId="77777777" w:rsidR="00AC7A9B" w:rsidRPr="000A44EB" w:rsidRDefault="00AC7A9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B6EA3" w14:textId="3584233D" w:rsidR="00AC7A9B" w:rsidRPr="000A44EB" w:rsidRDefault="00AC7A9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3FFCDB" wp14:editId="649EA746">
                  <wp:extent cx="2090057" cy="1632542"/>
                  <wp:effectExtent l="0" t="0" r="5715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441" cy="165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531862" w14:textId="64830CAE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AC7A9B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https://www.researchgate.net/figure/punctate-leukonychai-in-the-fingernails-of-an-8-year-o;d-boy-small-white-spots-within-fig12-262795242</w:t>
              </w:r>
            </w:hyperlink>
            <w:r w:rsidR="00AC7A9B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2DDB2412" w14:textId="03F44C50" w:rsidR="00187C41" w:rsidRPr="000A44EB" w:rsidRDefault="0030706D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Trauma, poisoning, inherited, infection. </w:t>
            </w:r>
          </w:p>
        </w:tc>
        <w:tc>
          <w:tcPr>
            <w:tcW w:w="1019" w:type="dxa"/>
          </w:tcPr>
          <w:p w14:paraId="4B03906B" w14:textId="51139833" w:rsidR="00187C41" w:rsidRPr="000A44EB" w:rsidRDefault="0021675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Nail biopsy</w:t>
            </w:r>
            <w:r w:rsidR="000F5400" w:rsidRPr="000A44EB">
              <w:rPr>
                <w:rFonts w:ascii="Times New Roman" w:hAnsi="Times New Roman" w:cs="Times New Roman"/>
                <w:sz w:val="24"/>
                <w:szCs w:val="24"/>
              </w:rPr>
              <w:t>, mycology</w:t>
            </w:r>
          </w:p>
        </w:tc>
        <w:tc>
          <w:tcPr>
            <w:tcW w:w="1062" w:type="dxa"/>
          </w:tcPr>
          <w:p w14:paraId="62C83674" w14:textId="2691EE71" w:rsidR="00187C41" w:rsidRPr="000A44EB" w:rsidRDefault="0074099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  <w:tr w:rsidR="00AB3209" w:rsidRPr="000A44EB" w14:paraId="66271AC6" w14:textId="77777777" w:rsidTr="00CA6B22">
        <w:tc>
          <w:tcPr>
            <w:tcW w:w="2945" w:type="dxa"/>
          </w:tcPr>
          <w:p w14:paraId="1FFF6A4F" w14:textId="70ECC504" w:rsidR="00187C41" w:rsidRPr="000A44EB" w:rsidRDefault="008D63E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Beau’s Lines</w:t>
            </w:r>
          </w:p>
        </w:tc>
        <w:tc>
          <w:tcPr>
            <w:tcW w:w="987" w:type="dxa"/>
          </w:tcPr>
          <w:p w14:paraId="249E134C" w14:textId="1FB987D2" w:rsidR="00187C41" w:rsidRPr="000A44EB" w:rsidRDefault="00AC7A9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Indentations across the nails </w:t>
            </w:r>
          </w:p>
        </w:tc>
        <w:tc>
          <w:tcPr>
            <w:tcW w:w="3696" w:type="dxa"/>
          </w:tcPr>
          <w:p w14:paraId="35FAEC46" w14:textId="7C58B494" w:rsidR="00AC7A9B" w:rsidRPr="000A44EB" w:rsidRDefault="00AC7A9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1F0041" wp14:editId="7CBD1196">
                  <wp:extent cx="2088979" cy="1136469"/>
                  <wp:effectExtent l="0" t="0" r="6985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273" b="6777"/>
                          <a:stretch/>
                        </pic:blipFill>
                        <pic:spPr bwMode="auto">
                          <a:xfrm>
                            <a:off x="0" y="0"/>
                            <a:ext cx="2114692" cy="1150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F56FFBB" w14:textId="0C0F7801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AC7A9B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https://www.mayoclinic.org</w:t>
              </w:r>
            </w:hyperlink>
            <w:r w:rsidR="00AC7A9B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279DA0D2" w14:textId="082EE914" w:rsidR="00187C41" w:rsidRPr="000A44EB" w:rsidRDefault="0074099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Diseases that affect nail growth, chemotherapy drugs, fungal infection, toxins, </w:t>
            </w:r>
          </w:p>
        </w:tc>
        <w:tc>
          <w:tcPr>
            <w:tcW w:w="1019" w:type="dxa"/>
          </w:tcPr>
          <w:p w14:paraId="652F63BD" w14:textId="21872CC6" w:rsidR="00187C41" w:rsidRPr="000A44EB" w:rsidRDefault="0074099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Treatment of underlying cause of changes in nails. </w:t>
            </w:r>
          </w:p>
        </w:tc>
        <w:tc>
          <w:tcPr>
            <w:tcW w:w="1062" w:type="dxa"/>
          </w:tcPr>
          <w:p w14:paraId="6612467D" w14:textId="17BE402F" w:rsidR="00187C41" w:rsidRPr="000A44EB" w:rsidRDefault="0074099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365E4B83" w14:textId="77777777" w:rsidTr="00CA6B22">
        <w:tc>
          <w:tcPr>
            <w:tcW w:w="2945" w:type="dxa"/>
          </w:tcPr>
          <w:p w14:paraId="053B1751" w14:textId="2CC2A8B5" w:rsidR="00187C41" w:rsidRPr="000A44EB" w:rsidRDefault="008D63E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Pter</w:t>
            </w:r>
            <w:r w:rsidR="00380A60" w:rsidRPr="000A44E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gium </w:t>
            </w:r>
          </w:p>
        </w:tc>
        <w:tc>
          <w:tcPr>
            <w:tcW w:w="987" w:type="dxa"/>
          </w:tcPr>
          <w:p w14:paraId="46FA3BCB" w14:textId="031AB082" w:rsidR="00187C41" w:rsidRPr="000A44EB" w:rsidRDefault="00380A6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Triangular shaped growth of tissue on the surface of the eye</w:t>
            </w:r>
          </w:p>
        </w:tc>
        <w:tc>
          <w:tcPr>
            <w:tcW w:w="3696" w:type="dxa"/>
          </w:tcPr>
          <w:p w14:paraId="2EBB3ACA" w14:textId="24825BDF" w:rsidR="00C22B2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13D19D" wp14:editId="3ECEF201">
                  <wp:extent cx="2468880" cy="1842135"/>
                  <wp:effectExtent l="0" t="0" r="7620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880" cy="184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D4AB86" w14:textId="36D10F2B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C22B21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https://www.healthline.com/health/pterygium</w:t>
              </w:r>
            </w:hyperlink>
            <w:r w:rsidR="00C22B21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5BC6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61C4DFD0" w14:textId="036B62E7" w:rsidR="00187C41" w:rsidRPr="000A44EB" w:rsidRDefault="00380A6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Exposure to excess UV light</w:t>
            </w:r>
          </w:p>
        </w:tc>
        <w:tc>
          <w:tcPr>
            <w:tcW w:w="1019" w:type="dxa"/>
          </w:tcPr>
          <w:p w14:paraId="58CB07E0" w14:textId="6174B8A2" w:rsidR="00187C41" w:rsidRPr="000A44EB" w:rsidRDefault="00380A6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Medication and surgery </w:t>
            </w:r>
          </w:p>
        </w:tc>
        <w:tc>
          <w:tcPr>
            <w:tcW w:w="1062" w:type="dxa"/>
          </w:tcPr>
          <w:p w14:paraId="7FFA09FE" w14:textId="6EA94CA1" w:rsidR="00187C41" w:rsidRPr="000A44EB" w:rsidRDefault="00380A6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2A12801A" w14:textId="77777777" w:rsidTr="00CA6B22">
        <w:tc>
          <w:tcPr>
            <w:tcW w:w="2945" w:type="dxa"/>
          </w:tcPr>
          <w:p w14:paraId="5A83AC57" w14:textId="70842C39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Koilonychia </w:t>
            </w:r>
          </w:p>
        </w:tc>
        <w:tc>
          <w:tcPr>
            <w:tcW w:w="987" w:type="dxa"/>
          </w:tcPr>
          <w:p w14:paraId="087777F3" w14:textId="5F6F904B" w:rsidR="00187C41" w:rsidRPr="000A44EB" w:rsidRDefault="005667A7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Nails </w:t>
            </w:r>
            <w:r w:rsidR="00565F9A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curve like a spoon </w:t>
            </w:r>
          </w:p>
        </w:tc>
        <w:tc>
          <w:tcPr>
            <w:tcW w:w="3696" w:type="dxa"/>
          </w:tcPr>
          <w:p w14:paraId="51356852" w14:textId="2CE2F109" w:rsidR="00565F9A" w:rsidRPr="000A44EB" w:rsidRDefault="00565F9A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45206B" wp14:editId="352D7B60">
                  <wp:extent cx="1920240" cy="1841709"/>
                  <wp:effectExtent l="0" t="0" r="3810" b="63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314"/>
                          <a:stretch/>
                        </pic:blipFill>
                        <pic:spPr bwMode="auto">
                          <a:xfrm>
                            <a:off x="0" y="0"/>
                            <a:ext cx="1924438" cy="184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A415FCB" w14:textId="29BDE894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565F9A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https://www.medicalnewstoday.com/articles/318761.php</w:t>
              </w:r>
            </w:hyperlink>
            <w:r w:rsidR="00565F9A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6904E9A0" w14:textId="08121C3D" w:rsidR="00187C41" w:rsidRPr="000A44EB" w:rsidRDefault="00565F9A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Autoimmune conditions, nutritional deficiencies </w:t>
            </w:r>
          </w:p>
        </w:tc>
        <w:tc>
          <w:tcPr>
            <w:tcW w:w="1019" w:type="dxa"/>
          </w:tcPr>
          <w:p w14:paraId="7C839B21" w14:textId="431A222A" w:rsidR="00187C41" w:rsidRPr="000A44EB" w:rsidRDefault="00565F9A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Treatment depends on the cause </w:t>
            </w:r>
          </w:p>
        </w:tc>
        <w:tc>
          <w:tcPr>
            <w:tcW w:w="1062" w:type="dxa"/>
          </w:tcPr>
          <w:p w14:paraId="5FE3326E" w14:textId="404EB07E" w:rsidR="00187C41" w:rsidRPr="000A44EB" w:rsidRDefault="00565F9A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6AA39FFD" w14:textId="77777777" w:rsidTr="00CA6B22">
        <w:tc>
          <w:tcPr>
            <w:tcW w:w="2945" w:type="dxa"/>
          </w:tcPr>
          <w:p w14:paraId="22C92CA1" w14:textId="546C6145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Paronychia </w:t>
            </w:r>
          </w:p>
        </w:tc>
        <w:tc>
          <w:tcPr>
            <w:tcW w:w="987" w:type="dxa"/>
          </w:tcPr>
          <w:p w14:paraId="1AC1E565" w14:textId="583A9AA7" w:rsidR="00187C41" w:rsidRPr="000A44EB" w:rsidRDefault="00E97DF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Redness of the skin, blisters filled with pus, </w:t>
            </w: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change in nail color, shape, and texture, and detachment of nails.</w:t>
            </w:r>
          </w:p>
        </w:tc>
        <w:tc>
          <w:tcPr>
            <w:tcW w:w="3696" w:type="dxa"/>
          </w:tcPr>
          <w:p w14:paraId="2759DE3A" w14:textId="77777777" w:rsidR="00E97DF2" w:rsidRPr="000A44EB" w:rsidRDefault="00E97DF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2CE72" w14:textId="2836C95C" w:rsidR="00E97DF2" w:rsidRPr="000A44EB" w:rsidRDefault="00B9511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698C166" wp14:editId="0A1DBC34">
                  <wp:extent cx="2403475" cy="1671955"/>
                  <wp:effectExtent l="0" t="0" r="0" b="444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3475" cy="167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8A236B" w14:textId="30AC8023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E97DF2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https://www.heealth.harvard.edu/a-to-z/paronychia-a-to-z</w:t>
              </w:r>
            </w:hyperlink>
            <w:r w:rsidR="00E97DF2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1D7D7D8A" w14:textId="25035832" w:rsidR="00187C41" w:rsidRPr="000A44EB" w:rsidRDefault="00CF5D78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Candida</w:t>
            </w:r>
          </w:p>
        </w:tc>
        <w:tc>
          <w:tcPr>
            <w:tcW w:w="1019" w:type="dxa"/>
          </w:tcPr>
          <w:p w14:paraId="7245DD6A" w14:textId="163CD771" w:rsidR="00187C41" w:rsidRPr="000A44EB" w:rsidRDefault="00E97DF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Antifungal treatments, antibiotics</w:t>
            </w:r>
          </w:p>
        </w:tc>
        <w:tc>
          <w:tcPr>
            <w:tcW w:w="1062" w:type="dxa"/>
          </w:tcPr>
          <w:p w14:paraId="7D4C13E1" w14:textId="74DF1572" w:rsidR="00187C41" w:rsidRPr="000A44EB" w:rsidRDefault="00E97DF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3ED8CB41" w14:textId="77777777" w:rsidTr="00CA6B22">
        <w:tc>
          <w:tcPr>
            <w:tcW w:w="2945" w:type="dxa"/>
          </w:tcPr>
          <w:p w14:paraId="223D937D" w14:textId="5533E941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Tina ungium </w:t>
            </w:r>
          </w:p>
        </w:tc>
        <w:tc>
          <w:tcPr>
            <w:tcW w:w="987" w:type="dxa"/>
          </w:tcPr>
          <w:p w14:paraId="2F4FEF70" w14:textId="3D4C42F6" w:rsidR="00187C41" w:rsidRPr="000A44EB" w:rsidRDefault="00E97DF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Thickened, painful, and unsightly nails </w:t>
            </w:r>
          </w:p>
        </w:tc>
        <w:tc>
          <w:tcPr>
            <w:tcW w:w="3696" w:type="dxa"/>
          </w:tcPr>
          <w:p w14:paraId="459DA792" w14:textId="11D8648C" w:rsidR="00B95110" w:rsidRPr="000A44EB" w:rsidRDefault="00B9511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A57E5F" wp14:editId="74984D3F">
                  <wp:extent cx="2037806" cy="1541145"/>
                  <wp:effectExtent l="0" t="0" r="635" b="190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151" cy="1560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A16B0A" w14:textId="2950D677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B95110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https://www.aafp.org/afp/2013/1201/p762.html</w:t>
              </w:r>
            </w:hyperlink>
            <w:r w:rsidR="00E20ECC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53941FD2" w14:textId="7029377E" w:rsidR="00187C41" w:rsidRPr="000A44EB" w:rsidRDefault="00E97DF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Fungi </w:t>
            </w:r>
          </w:p>
        </w:tc>
        <w:tc>
          <w:tcPr>
            <w:tcW w:w="1019" w:type="dxa"/>
          </w:tcPr>
          <w:p w14:paraId="7495962D" w14:textId="49FB1F3E" w:rsidR="00187C41" w:rsidRPr="000A44EB" w:rsidRDefault="00E20EC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Antifungal tablets, nail paint, removal</w:t>
            </w:r>
          </w:p>
        </w:tc>
        <w:tc>
          <w:tcPr>
            <w:tcW w:w="1062" w:type="dxa"/>
          </w:tcPr>
          <w:p w14:paraId="29AF22DA" w14:textId="02F41B7D" w:rsidR="00187C41" w:rsidRPr="000A44EB" w:rsidRDefault="00E20EC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7BE3EC71" w14:textId="77777777" w:rsidTr="00CA6B22">
        <w:tc>
          <w:tcPr>
            <w:tcW w:w="2945" w:type="dxa"/>
          </w:tcPr>
          <w:p w14:paraId="1DFA5016" w14:textId="314A6861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Onychocryptosis</w:t>
            </w:r>
          </w:p>
        </w:tc>
        <w:tc>
          <w:tcPr>
            <w:tcW w:w="987" w:type="dxa"/>
          </w:tcPr>
          <w:p w14:paraId="26DF1CCF" w14:textId="4C1FDD93" w:rsidR="00187C41" w:rsidRPr="000A44EB" w:rsidRDefault="00BF492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Ingrown toenail </w:t>
            </w:r>
          </w:p>
        </w:tc>
        <w:tc>
          <w:tcPr>
            <w:tcW w:w="3696" w:type="dxa"/>
          </w:tcPr>
          <w:p w14:paraId="58E417E5" w14:textId="77777777" w:rsidR="00B95110" w:rsidRPr="000A44EB" w:rsidRDefault="00B9511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5B6D7" w14:textId="69741798" w:rsidR="00B95110" w:rsidRPr="000A44EB" w:rsidRDefault="00B9511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F612DD7" wp14:editId="11345DA3">
                  <wp:extent cx="2468880" cy="1842135"/>
                  <wp:effectExtent l="0" t="0" r="7620" b="571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880" cy="184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60E93F" w14:textId="57D1D1FB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B95110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https://www.dermatologyadvisor.com/home/decision-support-in-medicine/dermatology/ingrown-nails-onychocryptosis-ingrown-toenails/</w:t>
              </w:r>
            </w:hyperlink>
            <w:r w:rsidR="00BF492F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086" w:type="dxa"/>
          </w:tcPr>
          <w:p w14:paraId="18E0EAA2" w14:textId="39ECF84A" w:rsidR="00187C41" w:rsidRPr="000A44EB" w:rsidRDefault="00BF492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Improper trimming </w:t>
            </w:r>
          </w:p>
        </w:tc>
        <w:tc>
          <w:tcPr>
            <w:tcW w:w="1019" w:type="dxa"/>
          </w:tcPr>
          <w:p w14:paraId="07960D0A" w14:textId="76CA6513" w:rsidR="00187C41" w:rsidRPr="000A44EB" w:rsidRDefault="00BF492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Surgical treatment </w:t>
            </w:r>
          </w:p>
        </w:tc>
        <w:tc>
          <w:tcPr>
            <w:tcW w:w="1062" w:type="dxa"/>
          </w:tcPr>
          <w:p w14:paraId="227EF75A" w14:textId="11E17FDE" w:rsidR="00187C41" w:rsidRPr="000A44EB" w:rsidRDefault="00BF492F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22D655A3" w14:textId="77777777" w:rsidTr="00CA6B22">
        <w:tc>
          <w:tcPr>
            <w:tcW w:w="2945" w:type="dxa"/>
          </w:tcPr>
          <w:p w14:paraId="71F2A674" w14:textId="56765851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Calluses </w:t>
            </w:r>
          </w:p>
        </w:tc>
        <w:tc>
          <w:tcPr>
            <w:tcW w:w="987" w:type="dxa"/>
          </w:tcPr>
          <w:p w14:paraId="04E8B6A4" w14:textId="1E78569A" w:rsidR="00187C41" w:rsidRPr="000A44EB" w:rsidRDefault="001033E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Thick hardened layers of skin </w:t>
            </w:r>
          </w:p>
        </w:tc>
        <w:tc>
          <w:tcPr>
            <w:tcW w:w="3696" w:type="dxa"/>
          </w:tcPr>
          <w:p w14:paraId="6E23D94C" w14:textId="77777777" w:rsidR="00B95110" w:rsidRPr="000A44EB" w:rsidRDefault="00B9511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E9648" w14:textId="19F163F6" w:rsidR="00B95110" w:rsidRPr="000A44EB" w:rsidRDefault="00B9511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8FBD27" wp14:editId="7EA84F26">
                  <wp:extent cx="2207623" cy="1606546"/>
                  <wp:effectExtent l="0" t="0" r="254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12" b="6803"/>
                          <a:stretch/>
                        </pic:blipFill>
                        <pic:spPr bwMode="auto">
                          <a:xfrm>
                            <a:off x="0" y="0"/>
                            <a:ext cx="2225953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B366DA" w14:textId="47184F9E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B95110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https://www.mayoclinic.org/-/media/kcms.gbs/patient-consumer/images/2013/08/26/10/32/ds00033-im02086-sn7-callusesthu-jpg.jpg</w:t>
              </w:r>
            </w:hyperlink>
            <w:r w:rsidR="00AE2B93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737D98A7" w14:textId="7B74427A" w:rsidR="00187C41" w:rsidRPr="000A44EB" w:rsidRDefault="00AE2B9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Pressure and friction from repetitive action </w:t>
            </w:r>
          </w:p>
        </w:tc>
        <w:tc>
          <w:tcPr>
            <w:tcW w:w="1019" w:type="dxa"/>
          </w:tcPr>
          <w:p w14:paraId="34562865" w14:textId="351D92C9" w:rsidR="00187C41" w:rsidRPr="000A44EB" w:rsidRDefault="00AE2B9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Avoiding repetitive action</w:t>
            </w:r>
          </w:p>
        </w:tc>
        <w:tc>
          <w:tcPr>
            <w:tcW w:w="1062" w:type="dxa"/>
          </w:tcPr>
          <w:p w14:paraId="6858698E" w14:textId="21E52B3B" w:rsidR="00187C41" w:rsidRPr="000A44EB" w:rsidRDefault="00AE2B9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  <w:tr w:rsidR="00AB3209" w:rsidRPr="000A44EB" w14:paraId="3AFD21BF" w14:textId="77777777" w:rsidTr="00CA6B22">
        <w:tc>
          <w:tcPr>
            <w:tcW w:w="2945" w:type="dxa"/>
          </w:tcPr>
          <w:p w14:paraId="13A01B05" w14:textId="02830E80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Heel fissures </w:t>
            </w:r>
          </w:p>
        </w:tc>
        <w:tc>
          <w:tcPr>
            <w:tcW w:w="987" w:type="dxa"/>
          </w:tcPr>
          <w:p w14:paraId="00394944" w14:textId="21070AE6" w:rsidR="00187C41" w:rsidRPr="000A44EB" w:rsidRDefault="00B4260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Hard, dry, flaky bottom skin with fissures that are painful and can bleed sometimes</w:t>
            </w:r>
          </w:p>
        </w:tc>
        <w:tc>
          <w:tcPr>
            <w:tcW w:w="3696" w:type="dxa"/>
          </w:tcPr>
          <w:p w14:paraId="3DC21683" w14:textId="7010AE92" w:rsidR="007C74BB" w:rsidRPr="000A44EB" w:rsidRDefault="007C74B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3B2B71" wp14:editId="02C845F9">
                  <wp:extent cx="2455545" cy="1854835"/>
                  <wp:effectExtent l="0" t="0" r="190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5545" cy="185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BC5CE4" w14:textId="2A68647A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7C74BB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https://dermnetnz.org/topics/cracked-heel/</w:t>
              </w:r>
            </w:hyperlink>
            <w:r w:rsidR="00FE243E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45447098" w14:textId="5996F33F" w:rsidR="00187C41" w:rsidRPr="000A44EB" w:rsidRDefault="00B4260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Inactive sweat glands, walking barefoot, wearing sandals, living in dry climate, and obesity </w:t>
            </w:r>
          </w:p>
        </w:tc>
        <w:tc>
          <w:tcPr>
            <w:tcW w:w="1019" w:type="dxa"/>
          </w:tcPr>
          <w:p w14:paraId="6DA0504E" w14:textId="4D595960" w:rsidR="00187C41" w:rsidRPr="000A44EB" w:rsidRDefault="00B4260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Use of pumice stone to decrease the thickness of the layer, moisturizing feet, and wearing closed shoes and sandals with thick soles</w:t>
            </w:r>
          </w:p>
        </w:tc>
        <w:tc>
          <w:tcPr>
            <w:tcW w:w="1062" w:type="dxa"/>
          </w:tcPr>
          <w:p w14:paraId="3A35BF6A" w14:textId="1D74E2B4" w:rsidR="00187C41" w:rsidRPr="000A44EB" w:rsidRDefault="00B4260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  <w:tr w:rsidR="00AB3209" w:rsidRPr="000A44EB" w14:paraId="1CD5D440" w14:textId="77777777" w:rsidTr="00CA6B22">
        <w:tc>
          <w:tcPr>
            <w:tcW w:w="2945" w:type="dxa"/>
          </w:tcPr>
          <w:p w14:paraId="1C0466DE" w14:textId="6009D879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Corrugations/furrows </w:t>
            </w:r>
          </w:p>
        </w:tc>
        <w:tc>
          <w:tcPr>
            <w:tcW w:w="987" w:type="dxa"/>
          </w:tcPr>
          <w:p w14:paraId="6FEB1B40" w14:textId="2DBF706B" w:rsidR="00187C41" w:rsidRPr="000A44EB" w:rsidRDefault="0013777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Vertical ridges in the nails </w:t>
            </w:r>
          </w:p>
        </w:tc>
        <w:tc>
          <w:tcPr>
            <w:tcW w:w="3696" w:type="dxa"/>
          </w:tcPr>
          <w:p w14:paraId="4F10C656" w14:textId="60F07149" w:rsidR="007C74BB" w:rsidRPr="000A44EB" w:rsidRDefault="007C74B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9C0047" wp14:editId="4FF76E9C">
                  <wp:extent cx="1293495" cy="1136650"/>
                  <wp:effectExtent l="0" t="0" r="1905" b="635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495" cy="113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8166D4" w14:textId="50AFE8FC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7C74BB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https://ww.medicalnewstoday.com/articles319867.php</w:t>
              </w:r>
            </w:hyperlink>
            <w:r w:rsidR="00137772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6452A12A" w14:textId="5BF450AA" w:rsidR="00187C41" w:rsidRPr="000A44EB" w:rsidRDefault="0013777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Aging, injury, digestive disorders </w:t>
            </w:r>
          </w:p>
        </w:tc>
        <w:tc>
          <w:tcPr>
            <w:tcW w:w="1019" w:type="dxa"/>
          </w:tcPr>
          <w:p w14:paraId="50FDB368" w14:textId="4A0A3F6D" w:rsidR="00187C41" w:rsidRPr="000A44EB" w:rsidRDefault="0013777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Based on the underlying cause </w:t>
            </w:r>
          </w:p>
        </w:tc>
        <w:tc>
          <w:tcPr>
            <w:tcW w:w="1062" w:type="dxa"/>
          </w:tcPr>
          <w:p w14:paraId="2FD86CE2" w14:textId="76104C10" w:rsidR="00187C41" w:rsidRPr="000A44EB" w:rsidRDefault="0013777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39F08ECC" w14:textId="77777777" w:rsidTr="00CA6B22">
        <w:tc>
          <w:tcPr>
            <w:tcW w:w="2945" w:type="dxa"/>
          </w:tcPr>
          <w:p w14:paraId="523C4CED" w14:textId="6B8D9CB9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Eczema/dermatitis </w:t>
            </w:r>
          </w:p>
        </w:tc>
        <w:tc>
          <w:tcPr>
            <w:tcW w:w="987" w:type="dxa"/>
          </w:tcPr>
          <w:p w14:paraId="6E600A58" w14:textId="010BBE94" w:rsidR="00187C41" w:rsidRPr="000A44EB" w:rsidRDefault="0013777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Red and itchy skin </w:t>
            </w:r>
          </w:p>
        </w:tc>
        <w:tc>
          <w:tcPr>
            <w:tcW w:w="3696" w:type="dxa"/>
          </w:tcPr>
          <w:p w14:paraId="6A441257" w14:textId="77777777" w:rsidR="007C74BB" w:rsidRPr="000A44EB" w:rsidRDefault="007C74B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18D2C" w14:textId="0C25B68C" w:rsidR="007C74BB" w:rsidRPr="000A44EB" w:rsidRDefault="007C74B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76AE89F" wp14:editId="47FBD250">
                  <wp:extent cx="2468880" cy="1842135"/>
                  <wp:effectExtent l="0" t="0" r="7620" b="571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880" cy="1842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9C189" w14:textId="2E5D6555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7C74BB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https://www.mayoclinic.org</w:t>
              </w:r>
            </w:hyperlink>
            <w:r w:rsidR="00137772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5B029071" w14:textId="0D649122" w:rsidR="00187C41" w:rsidRPr="000A44EB" w:rsidRDefault="0013777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Food allergies, bacteria, irritants, and allergens </w:t>
            </w:r>
          </w:p>
        </w:tc>
        <w:tc>
          <w:tcPr>
            <w:tcW w:w="1019" w:type="dxa"/>
          </w:tcPr>
          <w:p w14:paraId="0C6C19A4" w14:textId="082587C0" w:rsidR="00187C41" w:rsidRPr="000A44EB" w:rsidRDefault="0013777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Medications and therapies </w:t>
            </w:r>
          </w:p>
        </w:tc>
        <w:tc>
          <w:tcPr>
            <w:tcW w:w="1062" w:type="dxa"/>
          </w:tcPr>
          <w:p w14:paraId="2A207335" w14:textId="052FDBBE" w:rsidR="00187C41" w:rsidRPr="000A44EB" w:rsidRDefault="00137772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550FD8C2" w14:textId="77777777" w:rsidTr="00CA6B22">
        <w:tc>
          <w:tcPr>
            <w:tcW w:w="2945" w:type="dxa"/>
          </w:tcPr>
          <w:p w14:paraId="5CA2FA14" w14:textId="6A311652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Discolored nails </w:t>
            </w:r>
          </w:p>
        </w:tc>
        <w:tc>
          <w:tcPr>
            <w:tcW w:w="987" w:type="dxa"/>
          </w:tcPr>
          <w:p w14:paraId="7360C687" w14:textId="1AA972F3" w:rsidR="00187C41" w:rsidRPr="000A44EB" w:rsidRDefault="00A5673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Nails appear white, green, or yellow</w:t>
            </w:r>
          </w:p>
        </w:tc>
        <w:tc>
          <w:tcPr>
            <w:tcW w:w="3696" w:type="dxa"/>
          </w:tcPr>
          <w:p w14:paraId="21D04928" w14:textId="77777777" w:rsidR="007C74BB" w:rsidRPr="000A44EB" w:rsidRDefault="007C74B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31732" w14:textId="5A997503" w:rsidR="007C74BB" w:rsidRPr="000A44EB" w:rsidRDefault="007C74B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83BD7BD" wp14:editId="25201384">
                  <wp:extent cx="2024380" cy="1410789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940" cy="1421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AD0D25" w14:textId="2B0A945E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7C74BB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https://www.healthline.com/health/toenail-problems</w:t>
              </w:r>
            </w:hyperlink>
            <w:r w:rsidR="00660A40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23DE380F" w14:textId="3DC99C84" w:rsidR="00187C41" w:rsidRPr="000A44EB" w:rsidRDefault="00660A4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Bacterial infection, malnutrition, onycholysis, trauma, candidiasis, yellow nail syndrome</w:t>
            </w:r>
          </w:p>
        </w:tc>
        <w:tc>
          <w:tcPr>
            <w:tcW w:w="1019" w:type="dxa"/>
          </w:tcPr>
          <w:p w14:paraId="1F195558" w14:textId="28A3CB2D" w:rsidR="00187C41" w:rsidRPr="000A44EB" w:rsidRDefault="00660A4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Terbinafine, itraconazole, and fluconazole </w:t>
            </w:r>
          </w:p>
        </w:tc>
        <w:tc>
          <w:tcPr>
            <w:tcW w:w="1062" w:type="dxa"/>
          </w:tcPr>
          <w:p w14:paraId="29EBC5CB" w14:textId="7417951E" w:rsidR="00187C41" w:rsidRPr="000A44EB" w:rsidRDefault="00660A4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  <w:tr w:rsidR="00AB3209" w:rsidRPr="000A44EB" w14:paraId="093BA87C" w14:textId="77777777" w:rsidTr="00CA6B22">
        <w:tc>
          <w:tcPr>
            <w:tcW w:w="2945" w:type="dxa"/>
          </w:tcPr>
          <w:p w14:paraId="5BFB666A" w14:textId="0A6002A9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Habit tic</w:t>
            </w:r>
          </w:p>
        </w:tc>
        <w:tc>
          <w:tcPr>
            <w:tcW w:w="987" w:type="dxa"/>
          </w:tcPr>
          <w:p w14:paraId="5694C57A" w14:textId="0BA38200" w:rsidR="00187C41" w:rsidRPr="000A44EB" w:rsidRDefault="002F2E4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The nail folds to the distal edge of the nail </w:t>
            </w:r>
          </w:p>
        </w:tc>
        <w:tc>
          <w:tcPr>
            <w:tcW w:w="3696" w:type="dxa"/>
          </w:tcPr>
          <w:p w14:paraId="77CB1976" w14:textId="1E9BC3AB" w:rsidR="007C74BB" w:rsidRPr="000A44EB" w:rsidRDefault="00D53D68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CF54EE" wp14:editId="6BB77A4C">
                  <wp:extent cx="2442845" cy="18288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284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68B269" w14:textId="71ED9AB9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7C74BB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https://www.ncbi.nlm.nih.gov/core/lw/2.0/html/tileshop-pmc/tileshop-pmc-inline.html</w:t>
              </w:r>
            </w:hyperlink>
            <w:r w:rsidR="002F2E4E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5F913EDC" w14:textId="091070A0" w:rsidR="00187C41" w:rsidRPr="000A44EB" w:rsidRDefault="002F2E4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External trauma to the nail matrix</w:t>
            </w:r>
          </w:p>
        </w:tc>
        <w:tc>
          <w:tcPr>
            <w:tcW w:w="1019" w:type="dxa"/>
          </w:tcPr>
          <w:p w14:paraId="62255A28" w14:textId="1B249B3D" w:rsidR="00187C41" w:rsidRPr="000A44EB" w:rsidRDefault="002F2E4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Cessation of the external trauma</w:t>
            </w:r>
          </w:p>
        </w:tc>
        <w:tc>
          <w:tcPr>
            <w:tcW w:w="1062" w:type="dxa"/>
          </w:tcPr>
          <w:p w14:paraId="4E00A15F" w14:textId="60F94784" w:rsidR="00187C41" w:rsidRPr="000A44EB" w:rsidRDefault="002F2E4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  <w:tr w:rsidR="00AB3209" w:rsidRPr="000A44EB" w14:paraId="4490862E" w14:textId="77777777" w:rsidTr="00CA6B22">
        <w:tc>
          <w:tcPr>
            <w:tcW w:w="2945" w:type="dxa"/>
          </w:tcPr>
          <w:p w14:paraId="50BB50E6" w14:textId="0BF568D9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Onychotrophia </w:t>
            </w:r>
          </w:p>
        </w:tc>
        <w:tc>
          <w:tcPr>
            <w:tcW w:w="987" w:type="dxa"/>
          </w:tcPr>
          <w:p w14:paraId="3D1B55B5" w14:textId="26FA2CC3" w:rsidR="00187C41" w:rsidRPr="000A44EB" w:rsidRDefault="001A387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The nails appear to have wasted away </w:t>
            </w:r>
          </w:p>
        </w:tc>
        <w:tc>
          <w:tcPr>
            <w:tcW w:w="3696" w:type="dxa"/>
          </w:tcPr>
          <w:p w14:paraId="3195C85A" w14:textId="77777777" w:rsidR="00D53D68" w:rsidRPr="000A44EB" w:rsidRDefault="00D53D68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CCAB5" w14:textId="5A8DCE6A" w:rsidR="00D53D68" w:rsidRPr="000A44EB" w:rsidRDefault="00D53D68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D8E702" wp14:editId="7B182103">
                  <wp:extent cx="2965450" cy="1541145"/>
                  <wp:effectExtent l="0" t="0" r="6350" b="190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0" cy="154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B3C589" w14:textId="0FACE819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D53D68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https://www.ncbi.nlm.nih.gov/pmc/articles/PMC3038811/</w:t>
              </w:r>
            </w:hyperlink>
            <w:r w:rsidR="001A387E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77AE0F3A" w14:textId="4304E851" w:rsidR="00187C41" w:rsidRPr="000A44EB" w:rsidRDefault="001A387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Vascular problems, Lyell’s syndrome, skin disease, thyroid, trauma</w:t>
            </w:r>
          </w:p>
        </w:tc>
        <w:tc>
          <w:tcPr>
            <w:tcW w:w="1019" w:type="dxa"/>
          </w:tcPr>
          <w:p w14:paraId="6B8B2AF0" w14:textId="05FE3404" w:rsidR="00187C41" w:rsidRPr="000A44EB" w:rsidRDefault="001A387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Treatment of the underlying cause </w:t>
            </w:r>
          </w:p>
        </w:tc>
        <w:tc>
          <w:tcPr>
            <w:tcW w:w="1062" w:type="dxa"/>
          </w:tcPr>
          <w:p w14:paraId="54FB3797" w14:textId="4C4022D2" w:rsidR="00187C41" w:rsidRPr="000A44EB" w:rsidRDefault="001A387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71353575" w14:textId="77777777" w:rsidTr="00CA6B22">
        <w:tc>
          <w:tcPr>
            <w:tcW w:w="2945" w:type="dxa"/>
          </w:tcPr>
          <w:p w14:paraId="777862E2" w14:textId="236CD39C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Splinter hemorrhage </w:t>
            </w:r>
          </w:p>
        </w:tc>
        <w:tc>
          <w:tcPr>
            <w:tcW w:w="987" w:type="dxa"/>
          </w:tcPr>
          <w:p w14:paraId="60765F93" w14:textId="6F1A5EB2" w:rsidR="00187C41" w:rsidRPr="000A44EB" w:rsidRDefault="000C6C9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Tiny bloodspots underneath the nail</w:t>
            </w:r>
          </w:p>
        </w:tc>
        <w:tc>
          <w:tcPr>
            <w:tcW w:w="3696" w:type="dxa"/>
          </w:tcPr>
          <w:p w14:paraId="094122CE" w14:textId="7924E46B" w:rsidR="00D53D68" w:rsidRPr="000A44EB" w:rsidRDefault="00D53D68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6A49A2" wp14:editId="1F6ECFC1">
                  <wp:extent cx="2037715" cy="1672045"/>
                  <wp:effectExtent l="0" t="0" r="635" b="444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053" cy="1675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3D84C3" w14:textId="623FD01E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D53D68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https://www.healthline.com/health/spliner-hemorrhages</w:t>
              </w:r>
            </w:hyperlink>
            <w:r w:rsidR="000C6C96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2B1AF812" w14:textId="7150D2CE" w:rsidR="00187C41" w:rsidRPr="000A44EB" w:rsidRDefault="000C6C9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Injury of the nail, bacterial endocarditis, vasculitis, </w:t>
            </w: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systemic diseases, cholesterol, and Raynaud’s disease </w:t>
            </w:r>
          </w:p>
        </w:tc>
        <w:tc>
          <w:tcPr>
            <w:tcW w:w="1019" w:type="dxa"/>
          </w:tcPr>
          <w:p w14:paraId="44AB8C1A" w14:textId="5C280E33" w:rsidR="00187C41" w:rsidRPr="000A44EB" w:rsidRDefault="000C6C9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Treatment of the underlying cause </w:t>
            </w:r>
          </w:p>
        </w:tc>
        <w:tc>
          <w:tcPr>
            <w:tcW w:w="1062" w:type="dxa"/>
          </w:tcPr>
          <w:p w14:paraId="042A98D1" w14:textId="0976EC2C" w:rsidR="00187C41" w:rsidRPr="000A44EB" w:rsidRDefault="000C6C9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2F436602" w14:textId="77777777" w:rsidTr="00CA6B22">
        <w:tc>
          <w:tcPr>
            <w:tcW w:w="2945" w:type="dxa"/>
          </w:tcPr>
          <w:p w14:paraId="2150B7CD" w14:textId="70A2C8D1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Blisters </w:t>
            </w:r>
          </w:p>
        </w:tc>
        <w:tc>
          <w:tcPr>
            <w:tcW w:w="987" w:type="dxa"/>
          </w:tcPr>
          <w:p w14:paraId="30A7F556" w14:textId="6BD476EA" w:rsidR="00187C41" w:rsidRPr="000A44EB" w:rsidRDefault="00D528C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Raised portion of skin filled with fluid </w:t>
            </w:r>
          </w:p>
        </w:tc>
        <w:tc>
          <w:tcPr>
            <w:tcW w:w="3696" w:type="dxa"/>
          </w:tcPr>
          <w:p w14:paraId="5226A804" w14:textId="30C280AB" w:rsidR="00B560F3" w:rsidRPr="000A44EB" w:rsidRDefault="00B560F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C53F6F" wp14:editId="261BC26C">
                  <wp:extent cx="1985010" cy="1436914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717" cy="1442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7BB11F" w14:textId="7F023B34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B560F3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https://www.healthline.com/health/blisters</w:t>
              </w:r>
            </w:hyperlink>
            <w:r w:rsidR="00B560F3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4246B3AD" w14:textId="2281D3C4" w:rsidR="00187C41" w:rsidRPr="000A44EB" w:rsidRDefault="00B560F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Burns, allergic eczema, frostbite, stomatitis. </w:t>
            </w:r>
          </w:p>
        </w:tc>
        <w:tc>
          <w:tcPr>
            <w:tcW w:w="1019" w:type="dxa"/>
          </w:tcPr>
          <w:p w14:paraId="2D67BD47" w14:textId="7ED0502A" w:rsidR="00187C41" w:rsidRPr="000A44EB" w:rsidRDefault="00B560F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No treatment is required for most of blisters</w:t>
            </w:r>
          </w:p>
        </w:tc>
        <w:tc>
          <w:tcPr>
            <w:tcW w:w="1062" w:type="dxa"/>
          </w:tcPr>
          <w:p w14:paraId="7FD526EE" w14:textId="641F48EC" w:rsidR="00187C41" w:rsidRPr="000A44EB" w:rsidRDefault="00B560F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  <w:tr w:rsidR="00AB3209" w:rsidRPr="000A44EB" w14:paraId="0F9FD7F6" w14:textId="77777777" w:rsidTr="00CA6B22">
        <w:tc>
          <w:tcPr>
            <w:tcW w:w="2945" w:type="dxa"/>
          </w:tcPr>
          <w:p w14:paraId="47AD23C8" w14:textId="31578AB2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Bunions </w:t>
            </w:r>
          </w:p>
        </w:tc>
        <w:tc>
          <w:tcPr>
            <w:tcW w:w="987" w:type="dxa"/>
          </w:tcPr>
          <w:p w14:paraId="58428D51" w14:textId="02E061C1" w:rsidR="00187C41" w:rsidRPr="000A44EB" w:rsidRDefault="00B560F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The bid toe appears to be pointing towards the other toes of the same foot. </w:t>
            </w:r>
          </w:p>
        </w:tc>
        <w:tc>
          <w:tcPr>
            <w:tcW w:w="3696" w:type="dxa"/>
          </w:tcPr>
          <w:p w14:paraId="6AAD7FF4" w14:textId="7E9535FC" w:rsidR="006A513A" w:rsidRPr="000A44EB" w:rsidRDefault="00D70F3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142187" wp14:editId="7F230C20">
                  <wp:extent cx="2115820" cy="128016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473" cy="128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343837" w14:textId="12EF6EB5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D70F36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https://www.medicalnewstoday.com/articles/310096.php</w:t>
              </w:r>
            </w:hyperlink>
            <w:r w:rsidR="003828B3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4A5D5D03" w14:textId="77AA0284" w:rsidR="00187C41" w:rsidRPr="000A44EB" w:rsidRDefault="001629E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Genetic causes, flexible joints, arthritis, gout.</w:t>
            </w:r>
          </w:p>
        </w:tc>
        <w:tc>
          <w:tcPr>
            <w:tcW w:w="1019" w:type="dxa"/>
          </w:tcPr>
          <w:p w14:paraId="7AC61D6B" w14:textId="69899D05" w:rsidR="00187C41" w:rsidRPr="000A44EB" w:rsidRDefault="001629E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Use of pain killers, bunion pads, orthotics, surgery</w:t>
            </w:r>
          </w:p>
        </w:tc>
        <w:tc>
          <w:tcPr>
            <w:tcW w:w="1062" w:type="dxa"/>
          </w:tcPr>
          <w:p w14:paraId="1D639034" w14:textId="5D39B2AE" w:rsidR="00187C41" w:rsidRPr="000A44EB" w:rsidRDefault="001629E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Medical professional</w:t>
            </w:r>
          </w:p>
        </w:tc>
      </w:tr>
      <w:tr w:rsidR="00AB3209" w:rsidRPr="000A44EB" w14:paraId="697394CC" w14:textId="77777777" w:rsidTr="00CA6B22">
        <w:tc>
          <w:tcPr>
            <w:tcW w:w="2945" w:type="dxa"/>
          </w:tcPr>
          <w:p w14:paraId="022CAD45" w14:textId="1DAD79D7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Corns </w:t>
            </w:r>
          </w:p>
        </w:tc>
        <w:tc>
          <w:tcPr>
            <w:tcW w:w="987" w:type="dxa"/>
          </w:tcPr>
          <w:p w14:paraId="06FFECB0" w14:textId="72880EFE" w:rsidR="00187C41" w:rsidRPr="000A44EB" w:rsidRDefault="009F52F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Hardened layers of skin </w:t>
            </w:r>
          </w:p>
        </w:tc>
        <w:tc>
          <w:tcPr>
            <w:tcW w:w="3696" w:type="dxa"/>
          </w:tcPr>
          <w:p w14:paraId="792B7D61" w14:textId="64DEEAE1" w:rsidR="00CA433D" w:rsidRPr="000A44EB" w:rsidRDefault="00CA433D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220B43" wp14:editId="02B7F6F9">
                  <wp:extent cx="2625725" cy="1737360"/>
                  <wp:effectExtent l="0" t="0" r="317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5725" cy="173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27CD65" w14:textId="35D5F4C9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CA433D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https://www.verywellhealth.com/corns-and-calluses-1337759</w:t>
              </w:r>
            </w:hyperlink>
            <w:r w:rsidR="00CA433D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48FF61AA" w14:textId="5D01BAFE" w:rsidR="00187C41" w:rsidRPr="000A44EB" w:rsidRDefault="009F52F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Wearing uncomfortable shoes, walking or standing for long periods</w:t>
            </w:r>
          </w:p>
        </w:tc>
        <w:tc>
          <w:tcPr>
            <w:tcW w:w="1019" w:type="dxa"/>
          </w:tcPr>
          <w:p w14:paraId="08529A61" w14:textId="23C932CC" w:rsidR="00187C41" w:rsidRPr="000A44EB" w:rsidRDefault="009F52F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Filing away the corn, applying castor oil</w:t>
            </w:r>
          </w:p>
        </w:tc>
        <w:tc>
          <w:tcPr>
            <w:tcW w:w="1062" w:type="dxa"/>
          </w:tcPr>
          <w:p w14:paraId="63F92E56" w14:textId="531E9A9A" w:rsidR="00187C41" w:rsidRPr="000A44EB" w:rsidRDefault="009F52F0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  <w:tr w:rsidR="00AB3209" w:rsidRPr="000A44EB" w14:paraId="0092B0EF" w14:textId="77777777" w:rsidTr="00CA6B22">
        <w:tc>
          <w:tcPr>
            <w:tcW w:w="2945" w:type="dxa"/>
          </w:tcPr>
          <w:p w14:paraId="1220441B" w14:textId="7BBDB9D8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Eggshell nails </w:t>
            </w:r>
          </w:p>
        </w:tc>
        <w:tc>
          <w:tcPr>
            <w:tcW w:w="987" w:type="dxa"/>
          </w:tcPr>
          <w:p w14:paraId="7AE18C28" w14:textId="25AA5179" w:rsidR="00187C41" w:rsidRPr="000A44EB" w:rsidRDefault="00A92A75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Nails are white, curved over the free edge, and white in color. </w:t>
            </w:r>
          </w:p>
        </w:tc>
        <w:tc>
          <w:tcPr>
            <w:tcW w:w="3696" w:type="dxa"/>
          </w:tcPr>
          <w:p w14:paraId="6D4F9372" w14:textId="3935A017" w:rsidR="00AB3209" w:rsidRPr="000A44EB" w:rsidRDefault="00AB320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F478E9" wp14:editId="410A0A30">
                  <wp:extent cx="1998345" cy="1384663"/>
                  <wp:effectExtent l="0" t="0" r="1905" b="635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146" cy="1394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ADE42" w14:textId="3097011D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AB3209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https://www.medicalnewstoday.com/articles/322735.php</w:t>
              </w:r>
            </w:hyperlink>
            <w:r w:rsidR="00AB3209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36BD4A0B" w14:textId="1E1A151D" w:rsidR="00187C41" w:rsidRPr="000A44EB" w:rsidRDefault="00A92A75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Nervous disorders, medication, improper diet, and internal diseases </w:t>
            </w:r>
          </w:p>
        </w:tc>
        <w:tc>
          <w:tcPr>
            <w:tcW w:w="1019" w:type="dxa"/>
          </w:tcPr>
          <w:p w14:paraId="16CE4717" w14:textId="31E0EA32" w:rsidR="00187C41" w:rsidRPr="000A44EB" w:rsidRDefault="00A92A75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Treating the underlying condition </w:t>
            </w:r>
          </w:p>
        </w:tc>
        <w:tc>
          <w:tcPr>
            <w:tcW w:w="1062" w:type="dxa"/>
          </w:tcPr>
          <w:p w14:paraId="0289EE96" w14:textId="3648666B" w:rsidR="00187C41" w:rsidRPr="000A44EB" w:rsidRDefault="00A92A75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585744CD" w14:textId="77777777" w:rsidTr="00CA6B22">
        <w:tc>
          <w:tcPr>
            <w:tcW w:w="2945" w:type="dxa"/>
          </w:tcPr>
          <w:p w14:paraId="169A7C66" w14:textId="287424E5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Hammer toes </w:t>
            </w:r>
          </w:p>
        </w:tc>
        <w:tc>
          <w:tcPr>
            <w:tcW w:w="987" w:type="dxa"/>
          </w:tcPr>
          <w:p w14:paraId="3FA308AD" w14:textId="41BEBA1C" w:rsidR="00187C41" w:rsidRPr="000A44EB" w:rsidRDefault="00AB320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Abnormal bend in the middle joint</w:t>
            </w:r>
          </w:p>
        </w:tc>
        <w:tc>
          <w:tcPr>
            <w:tcW w:w="3696" w:type="dxa"/>
          </w:tcPr>
          <w:p w14:paraId="43F3941A" w14:textId="77777777" w:rsidR="00BB0FEC" w:rsidRPr="000A44EB" w:rsidRDefault="00BB0FE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439F8" w14:textId="5C3806B7" w:rsidR="00BB0FEC" w:rsidRPr="000A44EB" w:rsidRDefault="00BB0FE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7DDC3C1" wp14:editId="78F8B7B1">
                  <wp:extent cx="2155190" cy="1750423"/>
                  <wp:effectExtent l="0" t="0" r="0" b="254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9" cy="175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90A154" w14:textId="56C5D69C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BB0FEC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https://www.medicalnewstoday.com/artcles/315600.php</w:t>
              </w:r>
            </w:hyperlink>
            <w:r w:rsidR="00BB0FEC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038A06AF" w14:textId="09158C6F" w:rsidR="00187C41" w:rsidRPr="000A44EB" w:rsidRDefault="00AB320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Genetics, toe length, age, injuries, sex, high </w:t>
            </w: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heels, and thin shoes. </w:t>
            </w:r>
          </w:p>
        </w:tc>
        <w:tc>
          <w:tcPr>
            <w:tcW w:w="1019" w:type="dxa"/>
          </w:tcPr>
          <w:p w14:paraId="612F2217" w14:textId="7890AD3B" w:rsidR="00187C41" w:rsidRPr="000A44EB" w:rsidRDefault="00BB0FE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Exercising, stretching the toe, surgery </w:t>
            </w:r>
          </w:p>
        </w:tc>
        <w:tc>
          <w:tcPr>
            <w:tcW w:w="1062" w:type="dxa"/>
          </w:tcPr>
          <w:p w14:paraId="683BC73C" w14:textId="49811CC6" w:rsidR="00187C41" w:rsidRPr="000A44EB" w:rsidRDefault="00BB0FE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1D3256B7" w14:textId="77777777" w:rsidTr="00CA6B22">
        <w:tc>
          <w:tcPr>
            <w:tcW w:w="2945" w:type="dxa"/>
          </w:tcPr>
          <w:p w14:paraId="26F75DEA" w14:textId="562FD95E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Hangnails </w:t>
            </w:r>
          </w:p>
        </w:tc>
        <w:tc>
          <w:tcPr>
            <w:tcW w:w="987" w:type="dxa"/>
          </w:tcPr>
          <w:p w14:paraId="7ADAB3FE" w14:textId="403FAE6C" w:rsidR="00187C41" w:rsidRPr="000A44EB" w:rsidRDefault="00D0332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A piece of skin that hangs near the root of the nail</w:t>
            </w:r>
          </w:p>
        </w:tc>
        <w:tc>
          <w:tcPr>
            <w:tcW w:w="3696" w:type="dxa"/>
          </w:tcPr>
          <w:p w14:paraId="39BBC96A" w14:textId="77777777" w:rsidR="00F15EB9" w:rsidRPr="000A44EB" w:rsidRDefault="00F15EB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23D0F" w14:textId="7D408F09" w:rsidR="00F15EB9" w:rsidRPr="000A44EB" w:rsidRDefault="00AE6F34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512963" wp14:editId="79318ECF">
                  <wp:extent cx="2194560" cy="1541417"/>
                  <wp:effectExtent l="0" t="0" r="0" b="190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3705" cy="154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81D3F" w14:textId="4BDA4B61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F15EB9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https://www.healthline.com/health/infected-hangnail</w:t>
              </w:r>
            </w:hyperlink>
            <w:r w:rsidR="00D0332B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0AC6CB0A" w14:textId="7F408A63" w:rsidR="00187C41" w:rsidRPr="000A44EB" w:rsidRDefault="00D0332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Frequent exposure to water and weather </w:t>
            </w:r>
          </w:p>
        </w:tc>
        <w:tc>
          <w:tcPr>
            <w:tcW w:w="1019" w:type="dxa"/>
          </w:tcPr>
          <w:p w14:paraId="0767E73F" w14:textId="3187DE8C" w:rsidR="00187C41" w:rsidRPr="000A44EB" w:rsidRDefault="00D0332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Mostly heal on their own </w:t>
            </w:r>
          </w:p>
        </w:tc>
        <w:tc>
          <w:tcPr>
            <w:tcW w:w="1062" w:type="dxa"/>
          </w:tcPr>
          <w:p w14:paraId="381F2099" w14:textId="1FA82CAF" w:rsidR="00187C41" w:rsidRPr="000A44EB" w:rsidRDefault="00D0332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  <w:tr w:rsidR="00AB3209" w:rsidRPr="000A44EB" w14:paraId="6C555B69" w14:textId="77777777" w:rsidTr="00CA6B22">
        <w:tc>
          <w:tcPr>
            <w:tcW w:w="2945" w:type="dxa"/>
          </w:tcPr>
          <w:p w14:paraId="2F3568BF" w14:textId="1FB4B520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Onychauxis </w:t>
            </w:r>
          </w:p>
        </w:tc>
        <w:tc>
          <w:tcPr>
            <w:tcW w:w="987" w:type="dxa"/>
          </w:tcPr>
          <w:p w14:paraId="2F003F0E" w14:textId="187472B3" w:rsidR="00187C41" w:rsidRPr="000A44EB" w:rsidRDefault="00254D4D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Nails are abnormally thick </w:t>
            </w:r>
          </w:p>
        </w:tc>
        <w:tc>
          <w:tcPr>
            <w:tcW w:w="3696" w:type="dxa"/>
          </w:tcPr>
          <w:p w14:paraId="480736CC" w14:textId="2CD5B28A" w:rsidR="00D53D68" w:rsidRPr="000A44EB" w:rsidRDefault="00D53D68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B70E991" wp14:editId="596CDC4E">
                  <wp:extent cx="2194560" cy="1632857"/>
                  <wp:effectExtent l="0" t="0" r="0" b="571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5689" cy="1648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7FC37E" w14:textId="0E1B51E8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D53D68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https://www.healthline.com/health/onychauxis</w:t>
              </w:r>
            </w:hyperlink>
            <w:r w:rsidR="001A387E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3B7B9696" w14:textId="6391F7DB" w:rsidR="00187C41" w:rsidRPr="000A44EB" w:rsidRDefault="00254D4D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Hereditary causes, psoriasis, acute and chronic trauma, infection, diabetes, </w:t>
            </w:r>
          </w:p>
        </w:tc>
        <w:tc>
          <w:tcPr>
            <w:tcW w:w="1019" w:type="dxa"/>
          </w:tcPr>
          <w:p w14:paraId="0F4CBBDB" w14:textId="2E6466B3" w:rsidR="00187C41" w:rsidRPr="000A44EB" w:rsidRDefault="00254D4D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Removal of affected nail, treatment of underlying </w:t>
            </w: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conditions, proper nail trimming, wear comfortable shoes, nail polish </w:t>
            </w:r>
          </w:p>
        </w:tc>
        <w:tc>
          <w:tcPr>
            <w:tcW w:w="1062" w:type="dxa"/>
          </w:tcPr>
          <w:p w14:paraId="0DCF7F5A" w14:textId="14B0BF2F" w:rsidR="00187C41" w:rsidRPr="000A44EB" w:rsidRDefault="00254D4D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Medical professional </w:t>
            </w:r>
          </w:p>
        </w:tc>
      </w:tr>
      <w:tr w:rsidR="00AB3209" w:rsidRPr="000A44EB" w14:paraId="7456E18E" w14:textId="77777777" w:rsidTr="00CA6B22">
        <w:tc>
          <w:tcPr>
            <w:tcW w:w="2945" w:type="dxa"/>
          </w:tcPr>
          <w:p w14:paraId="21A0C26F" w14:textId="5CEF42FE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Onychophagy </w:t>
            </w:r>
          </w:p>
        </w:tc>
        <w:tc>
          <w:tcPr>
            <w:tcW w:w="987" w:type="dxa"/>
          </w:tcPr>
          <w:p w14:paraId="2F4FD665" w14:textId="31F1E0F3" w:rsidR="00187C41" w:rsidRPr="000A44EB" w:rsidRDefault="00F15EB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Biting of the nails </w:t>
            </w:r>
          </w:p>
        </w:tc>
        <w:tc>
          <w:tcPr>
            <w:tcW w:w="3696" w:type="dxa"/>
          </w:tcPr>
          <w:p w14:paraId="3E983595" w14:textId="77777777" w:rsidR="00AE6F34" w:rsidRPr="000A44EB" w:rsidRDefault="00AE6F34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35A7D" w14:textId="25554004" w:rsidR="00AE6F34" w:rsidRPr="000A44EB" w:rsidRDefault="00AE6F34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0455CF" wp14:editId="4905175B">
                  <wp:extent cx="2272665" cy="2011680"/>
                  <wp:effectExtent l="0" t="0" r="0" b="762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2665" cy="201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0B1C4" w14:textId="00CFAA36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AE6F34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https://www.healthline.com/health/onychophagy</w:t>
              </w:r>
            </w:hyperlink>
            <w:r w:rsidR="00AE6F34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5B107435" w14:textId="6F469FF1" w:rsidR="00187C41" w:rsidRPr="000A44EB" w:rsidRDefault="00F15EB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Severe biting of nails </w:t>
            </w:r>
          </w:p>
        </w:tc>
        <w:tc>
          <w:tcPr>
            <w:tcW w:w="1019" w:type="dxa"/>
          </w:tcPr>
          <w:p w14:paraId="21470473" w14:textId="467D3C32" w:rsidR="00187C41" w:rsidRPr="000A44EB" w:rsidRDefault="00F15EB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Behavior modification, topical treatments, application of nail polish </w:t>
            </w:r>
          </w:p>
        </w:tc>
        <w:tc>
          <w:tcPr>
            <w:tcW w:w="1062" w:type="dxa"/>
          </w:tcPr>
          <w:p w14:paraId="3C827889" w14:textId="525170FE" w:rsidR="00187C41" w:rsidRPr="000A44EB" w:rsidRDefault="00F15EB9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or a podiatrist depending on severity </w:t>
            </w:r>
          </w:p>
        </w:tc>
      </w:tr>
      <w:tr w:rsidR="00AB3209" w:rsidRPr="000A44EB" w14:paraId="1E1EA3D6" w14:textId="77777777" w:rsidTr="00CA6B22">
        <w:tc>
          <w:tcPr>
            <w:tcW w:w="2945" w:type="dxa"/>
          </w:tcPr>
          <w:p w14:paraId="4417F0DB" w14:textId="156F16BF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Onychorrhexis </w:t>
            </w:r>
          </w:p>
        </w:tc>
        <w:tc>
          <w:tcPr>
            <w:tcW w:w="987" w:type="dxa"/>
          </w:tcPr>
          <w:p w14:paraId="657FED87" w14:textId="609CC6AC" w:rsidR="00187C41" w:rsidRPr="000A44EB" w:rsidRDefault="001A387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Vertical ridges form on the </w:t>
            </w: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fingernails </w:t>
            </w:r>
          </w:p>
        </w:tc>
        <w:tc>
          <w:tcPr>
            <w:tcW w:w="3696" w:type="dxa"/>
          </w:tcPr>
          <w:p w14:paraId="449E5AEE" w14:textId="77777777" w:rsidR="007C74BB" w:rsidRPr="000A44EB" w:rsidRDefault="007C74B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A88AF" w14:textId="4587FEB4" w:rsidR="007C74BB" w:rsidRPr="000A44EB" w:rsidRDefault="007C74BB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A9A3D12" wp14:editId="258A4BBB">
                  <wp:extent cx="2115820" cy="1371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880" cy="1379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84A6D" w14:textId="023BC345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7C74BB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https://www.healthline.com/health/onychorrhexis</w:t>
              </w:r>
            </w:hyperlink>
            <w:r w:rsidR="000C6C96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59DC3780" w14:textId="2F4B4448" w:rsidR="00187C41" w:rsidRPr="000A44EB" w:rsidRDefault="001A387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Trauma, rheumatoid arthritis, psoriasis, eczema, </w:t>
            </w: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anemia, eating disorders, amyloidosis. </w:t>
            </w:r>
          </w:p>
        </w:tc>
        <w:tc>
          <w:tcPr>
            <w:tcW w:w="1019" w:type="dxa"/>
          </w:tcPr>
          <w:p w14:paraId="704A05BC" w14:textId="59DA744E" w:rsidR="00187C41" w:rsidRPr="000A44EB" w:rsidRDefault="001A387E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Treatment of the underlying cause </w:t>
            </w:r>
          </w:p>
        </w:tc>
        <w:tc>
          <w:tcPr>
            <w:tcW w:w="1062" w:type="dxa"/>
          </w:tcPr>
          <w:p w14:paraId="62CAEE23" w14:textId="5984CA5B" w:rsidR="00187C41" w:rsidRPr="000A44EB" w:rsidRDefault="000C6C9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AB3209" w:rsidRPr="000A44EB" w14:paraId="494483A6" w14:textId="77777777" w:rsidTr="00CA6B22">
        <w:tc>
          <w:tcPr>
            <w:tcW w:w="2945" w:type="dxa"/>
          </w:tcPr>
          <w:p w14:paraId="18800A88" w14:textId="35921012" w:rsidR="00187C41" w:rsidRPr="000A44EB" w:rsidRDefault="00C22B21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Brittle nails </w:t>
            </w:r>
          </w:p>
        </w:tc>
        <w:tc>
          <w:tcPr>
            <w:tcW w:w="987" w:type="dxa"/>
          </w:tcPr>
          <w:p w14:paraId="0320C952" w14:textId="29954ED6" w:rsidR="00187C41" w:rsidRPr="000A44EB" w:rsidRDefault="00BB0FE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Splitting, breaking, and peeling of nails </w:t>
            </w:r>
          </w:p>
        </w:tc>
        <w:tc>
          <w:tcPr>
            <w:tcW w:w="3696" w:type="dxa"/>
          </w:tcPr>
          <w:p w14:paraId="3F3AB409" w14:textId="77777777" w:rsidR="00BB0FEC" w:rsidRPr="000A44EB" w:rsidRDefault="00BB0FE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2E521" w14:textId="1C5B21F6" w:rsidR="00BB0FEC" w:rsidRPr="000A44EB" w:rsidRDefault="00182304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83DDC6" wp14:editId="0AEF60A4">
                  <wp:extent cx="1893178" cy="13716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386" t="31912" b="7806"/>
                          <a:stretch/>
                        </pic:blipFill>
                        <pic:spPr bwMode="auto">
                          <a:xfrm>
                            <a:off x="0" y="0"/>
                            <a:ext cx="1916545" cy="1388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BD7EDF6" w14:textId="5080B6E6" w:rsidR="00187C41" w:rsidRPr="000A44EB" w:rsidRDefault="00F667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BB0FEC" w:rsidRPr="000A44E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https://www.healthline.com/health/brittle-nails</w:t>
              </w:r>
            </w:hyperlink>
            <w:r w:rsidR="00BB0FEC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14:paraId="45D0BF6D" w14:textId="6BAD7854" w:rsidR="00187C41" w:rsidRPr="000A44EB" w:rsidRDefault="00BB0FE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Lack of enough moisture, old age, lack of iron, Raynaud’s sydmrome</w:t>
            </w:r>
          </w:p>
        </w:tc>
        <w:tc>
          <w:tcPr>
            <w:tcW w:w="1019" w:type="dxa"/>
          </w:tcPr>
          <w:p w14:paraId="744C86E5" w14:textId="5088F291" w:rsidR="00187C41" w:rsidRPr="000A44EB" w:rsidRDefault="00BB0FE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Care for nails, use moisturizer, protect hands</w:t>
            </w:r>
          </w:p>
        </w:tc>
        <w:tc>
          <w:tcPr>
            <w:tcW w:w="1062" w:type="dxa"/>
          </w:tcPr>
          <w:p w14:paraId="36DFF847" w14:textId="21748032" w:rsidR="00187C41" w:rsidRPr="000A44EB" w:rsidRDefault="00BB0FEC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</w:tbl>
    <w:p w14:paraId="0AAD06CE" w14:textId="4090E101" w:rsidR="005917EF" w:rsidRPr="000A44EB" w:rsidRDefault="005917EF" w:rsidP="000A44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14A740" w14:textId="77CE8EB5" w:rsidR="0041054E" w:rsidRPr="000A44EB" w:rsidRDefault="0041054E" w:rsidP="000A44E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A44EB">
        <w:rPr>
          <w:rFonts w:ascii="Times New Roman" w:hAnsi="Times New Roman" w:cs="Times New Roman"/>
          <w:b/>
          <w:sz w:val="24"/>
          <w:szCs w:val="24"/>
        </w:rPr>
        <w:t>Part 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36C96" w:rsidRPr="000A44EB" w14:paraId="1A2203C6" w14:textId="77777777" w:rsidTr="00F36C96">
        <w:tc>
          <w:tcPr>
            <w:tcW w:w="3116" w:type="dxa"/>
          </w:tcPr>
          <w:p w14:paraId="38441228" w14:textId="7D8DF229" w:rsidR="00F36C96" w:rsidRPr="000A44EB" w:rsidRDefault="00F36C96" w:rsidP="000A44E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Condition </w:t>
            </w:r>
          </w:p>
        </w:tc>
        <w:tc>
          <w:tcPr>
            <w:tcW w:w="3117" w:type="dxa"/>
          </w:tcPr>
          <w:p w14:paraId="267957E2" w14:textId="56C38341" w:rsidR="00F36C96" w:rsidRPr="000A44EB" w:rsidRDefault="00F36C96" w:rsidP="000A44E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Why the treatment cannot be performed </w:t>
            </w:r>
          </w:p>
        </w:tc>
        <w:tc>
          <w:tcPr>
            <w:tcW w:w="3117" w:type="dxa"/>
          </w:tcPr>
          <w:p w14:paraId="182D3A4B" w14:textId="2F39D979" w:rsidR="00F36C96" w:rsidRPr="000A44EB" w:rsidRDefault="00F36C96" w:rsidP="000A44E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b/>
                <w:sz w:val="24"/>
                <w:szCs w:val="24"/>
              </w:rPr>
              <w:t>Reference (medical professional or podiatrist)</w:t>
            </w:r>
          </w:p>
        </w:tc>
      </w:tr>
      <w:tr w:rsidR="00F36C96" w:rsidRPr="000A44EB" w14:paraId="0D9CBDE7" w14:textId="77777777" w:rsidTr="00F36C96">
        <w:tc>
          <w:tcPr>
            <w:tcW w:w="3116" w:type="dxa"/>
          </w:tcPr>
          <w:p w14:paraId="25F78312" w14:textId="5FD85116" w:rsidR="00F36C96" w:rsidRPr="000A44EB" w:rsidRDefault="0026494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Allergic reactions </w:t>
            </w:r>
          </w:p>
        </w:tc>
        <w:tc>
          <w:tcPr>
            <w:tcW w:w="3117" w:type="dxa"/>
          </w:tcPr>
          <w:p w14:paraId="236C0F99" w14:textId="0CFE5E91" w:rsidR="00F36C96" w:rsidRPr="000A44EB" w:rsidRDefault="0082258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Because most of </w:t>
            </w:r>
            <w:r w:rsidR="00BC4D76"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nail enamel components used contain potential allergens </w:t>
            </w:r>
          </w:p>
        </w:tc>
        <w:tc>
          <w:tcPr>
            <w:tcW w:w="3117" w:type="dxa"/>
          </w:tcPr>
          <w:p w14:paraId="039F340E" w14:textId="3605E2B2" w:rsidR="00F36C96" w:rsidRPr="000A44EB" w:rsidRDefault="00BC4D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F36C96" w:rsidRPr="000A44EB" w14:paraId="3E202418" w14:textId="77777777" w:rsidTr="00F36C96">
        <w:tc>
          <w:tcPr>
            <w:tcW w:w="3116" w:type="dxa"/>
          </w:tcPr>
          <w:p w14:paraId="512DFEF7" w14:textId="64CBD7CB" w:rsidR="00F36C96" w:rsidRPr="000A44EB" w:rsidRDefault="0026494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Diabetics </w:t>
            </w:r>
          </w:p>
        </w:tc>
        <w:tc>
          <w:tcPr>
            <w:tcW w:w="3117" w:type="dxa"/>
          </w:tcPr>
          <w:p w14:paraId="6C9B1E79" w14:textId="75FA479B" w:rsidR="00F36C96" w:rsidRPr="000A44EB" w:rsidRDefault="00BC4D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Because of increased sensitivity </w:t>
            </w:r>
          </w:p>
        </w:tc>
        <w:tc>
          <w:tcPr>
            <w:tcW w:w="3117" w:type="dxa"/>
          </w:tcPr>
          <w:p w14:paraId="15ECF282" w14:textId="5FE6D870" w:rsidR="00F36C96" w:rsidRPr="000A44EB" w:rsidRDefault="00BC4D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  <w:tr w:rsidR="00F36C96" w:rsidRPr="000A44EB" w14:paraId="027BA59D" w14:textId="77777777" w:rsidTr="00F36C96">
        <w:tc>
          <w:tcPr>
            <w:tcW w:w="3116" w:type="dxa"/>
          </w:tcPr>
          <w:p w14:paraId="72156F67" w14:textId="78C7B65E" w:rsidR="00F36C96" w:rsidRPr="000A44EB" w:rsidRDefault="0026494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Loss of tactile sensation </w:t>
            </w:r>
          </w:p>
        </w:tc>
        <w:tc>
          <w:tcPr>
            <w:tcW w:w="3117" w:type="dxa"/>
          </w:tcPr>
          <w:p w14:paraId="3B5FB595" w14:textId="6F00FC80" w:rsidR="00F36C96" w:rsidRPr="000A44EB" w:rsidRDefault="00BC4D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Because of lack of sensitivity to changes in pressure against the skin </w:t>
            </w:r>
          </w:p>
        </w:tc>
        <w:tc>
          <w:tcPr>
            <w:tcW w:w="3117" w:type="dxa"/>
          </w:tcPr>
          <w:p w14:paraId="61C5F602" w14:textId="6744AE04" w:rsidR="00F36C96" w:rsidRPr="000A44EB" w:rsidRDefault="00BC4D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  <w:tr w:rsidR="00F36C96" w:rsidRPr="000A44EB" w14:paraId="3AA75A1A" w14:textId="77777777" w:rsidTr="00F36C96">
        <w:tc>
          <w:tcPr>
            <w:tcW w:w="3116" w:type="dxa"/>
          </w:tcPr>
          <w:p w14:paraId="5C8D2750" w14:textId="4020D98E" w:rsidR="00F36C96" w:rsidRPr="000A44EB" w:rsidRDefault="0026494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Bruising or swelling</w:t>
            </w:r>
          </w:p>
        </w:tc>
        <w:tc>
          <w:tcPr>
            <w:tcW w:w="3117" w:type="dxa"/>
          </w:tcPr>
          <w:p w14:paraId="2E2A1982" w14:textId="45796FBA" w:rsidR="00F36C96" w:rsidRPr="000A44EB" w:rsidRDefault="00BC4D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Because they can be a result of bacterial infection </w:t>
            </w:r>
          </w:p>
        </w:tc>
        <w:tc>
          <w:tcPr>
            <w:tcW w:w="3117" w:type="dxa"/>
          </w:tcPr>
          <w:p w14:paraId="20215ADB" w14:textId="2C0490E4" w:rsidR="00F36C96" w:rsidRPr="000A44EB" w:rsidRDefault="00BC4D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F36C96" w:rsidRPr="000A44EB" w14:paraId="25A694BD" w14:textId="77777777" w:rsidTr="00F36C96">
        <w:tc>
          <w:tcPr>
            <w:tcW w:w="3116" w:type="dxa"/>
          </w:tcPr>
          <w:p w14:paraId="4138696B" w14:textId="013C301F" w:rsidR="00F36C96" w:rsidRPr="000A44EB" w:rsidRDefault="0026494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Recent operations</w:t>
            </w:r>
          </w:p>
        </w:tc>
        <w:tc>
          <w:tcPr>
            <w:tcW w:w="3117" w:type="dxa"/>
          </w:tcPr>
          <w:p w14:paraId="2C30FCC6" w14:textId="40BD12F4" w:rsidR="00F36C96" w:rsidRPr="000A44EB" w:rsidRDefault="00BC4D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These treatments can lead to poor healing</w:t>
            </w:r>
          </w:p>
        </w:tc>
        <w:tc>
          <w:tcPr>
            <w:tcW w:w="3117" w:type="dxa"/>
          </w:tcPr>
          <w:p w14:paraId="6E5DF5AB" w14:textId="05F35891" w:rsidR="00F36C96" w:rsidRPr="000A44EB" w:rsidRDefault="00BC4D76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Medical professional </w:t>
            </w:r>
          </w:p>
        </w:tc>
      </w:tr>
      <w:tr w:rsidR="00F36C96" w:rsidRPr="000A44EB" w14:paraId="2DE579AB" w14:textId="77777777" w:rsidTr="00F36C96">
        <w:tc>
          <w:tcPr>
            <w:tcW w:w="3116" w:type="dxa"/>
          </w:tcPr>
          <w:p w14:paraId="02A4D4A1" w14:textId="35568237" w:rsidR="00F36C96" w:rsidRPr="000A44EB" w:rsidRDefault="00264943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>Cuts and abrasions</w:t>
            </w:r>
          </w:p>
        </w:tc>
        <w:tc>
          <w:tcPr>
            <w:tcW w:w="3117" w:type="dxa"/>
          </w:tcPr>
          <w:p w14:paraId="087DE049" w14:textId="5A7E273F" w:rsidR="00F36C96" w:rsidRPr="000A44EB" w:rsidRDefault="00E5252D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To ensure that chemicals do not enter the body </w:t>
            </w:r>
          </w:p>
        </w:tc>
        <w:tc>
          <w:tcPr>
            <w:tcW w:w="3117" w:type="dxa"/>
          </w:tcPr>
          <w:p w14:paraId="6012020C" w14:textId="4797D864" w:rsidR="00F36C96" w:rsidRPr="000A44EB" w:rsidRDefault="00E5252D" w:rsidP="000A44E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4EB">
              <w:rPr>
                <w:rFonts w:ascii="Times New Roman" w:hAnsi="Times New Roman" w:cs="Times New Roman"/>
                <w:sz w:val="24"/>
                <w:szCs w:val="24"/>
              </w:rPr>
              <w:t xml:space="preserve">Podiatrist </w:t>
            </w:r>
          </w:p>
        </w:tc>
      </w:tr>
    </w:tbl>
    <w:p w14:paraId="4A45BF8C" w14:textId="77777777" w:rsidR="0041054E" w:rsidRPr="000A44EB" w:rsidRDefault="0041054E" w:rsidP="000A44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1054E" w:rsidRPr="000A44EB">
      <w:headerReference w:type="default" r:id="rId6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664096" w14:textId="77777777" w:rsidR="00F66776" w:rsidRDefault="00F66776" w:rsidP="005917EF">
      <w:pPr>
        <w:spacing w:after="0" w:line="240" w:lineRule="auto"/>
      </w:pPr>
      <w:r>
        <w:separator/>
      </w:r>
    </w:p>
  </w:endnote>
  <w:endnote w:type="continuationSeparator" w:id="0">
    <w:p w14:paraId="0330ED0D" w14:textId="77777777" w:rsidR="00F66776" w:rsidRDefault="00F66776" w:rsidP="0059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11B345" w14:textId="77777777" w:rsidR="00F66776" w:rsidRDefault="00F66776" w:rsidP="005917EF">
      <w:pPr>
        <w:spacing w:after="0" w:line="240" w:lineRule="auto"/>
      </w:pPr>
      <w:r>
        <w:separator/>
      </w:r>
    </w:p>
  </w:footnote>
  <w:footnote w:type="continuationSeparator" w:id="0">
    <w:p w14:paraId="3D129F8D" w14:textId="77777777" w:rsidR="00F66776" w:rsidRDefault="00F66776" w:rsidP="0059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1196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16790D" w14:textId="314D9D57" w:rsidR="001A387E" w:rsidRDefault="001A387E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7B51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63B3B7D6" w14:textId="77777777" w:rsidR="001A387E" w:rsidRDefault="001A38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7EF"/>
    <w:rsid w:val="000A44EB"/>
    <w:rsid w:val="000C6C96"/>
    <w:rsid w:val="000F5400"/>
    <w:rsid w:val="001033E0"/>
    <w:rsid w:val="00137772"/>
    <w:rsid w:val="001629E6"/>
    <w:rsid w:val="00182304"/>
    <w:rsid w:val="00187C41"/>
    <w:rsid w:val="001A17DC"/>
    <w:rsid w:val="001A387E"/>
    <w:rsid w:val="0021675C"/>
    <w:rsid w:val="00254D4D"/>
    <w:rsid w:val="00264943"/>
    <w:rsid w:val="002F2E4E"/>
    <w:rsid w:val="00305BC6"/>
    <w:rsid w:val="0030706D"/>
    <w:rsid w:val="00380A60"/>
    <w:rsid w:val="003828B3"/>
    <w:rsid w:val="0041054E"/>
    <w:rsid w:val="00510816"/>
    <w:rsid w:val="00565F9A"/>
    <w:rsid w:val="005667A7"/>
    <w:rsid w:val="005917EF"/>
    <w:rsid w:val="006001AF"/>
    <w:rsid w:val="00637842"/>
    <w:rsid w:val="00660A40"/>
    <w:rsid w:val="00667B51"/>
    <w:rsid w:val="006A513A"/>
    <w:rsid w:val="006C3553"/>
    <w:rsid w:val="00740999"/>
    <w:rsid w:val="00740B62"/>
    <w:rsid w:val="007C74BB"/>
    <w:rsid w:val="007E69DA"/>
    <w:rsid w:val="00822583"/>
    <w:rsid w:val="008453D2"/>
    <w:rsid w:val="008D63EF"/>
    <w:rsid w:val="009F52F0"/>
    <w:rsid w:val="00A5673C"/>
    <w:rsid w:val="00A6688A"/>
    <w:rsid w:val="00A92A75"/>
    <w:rsid w:val="00AB3209"/>
    <w:rsid w:val="00AC7A9B"/>
    <w:rsid w:val="00AE2B93"/>
    <w:rsid w:val="00AE6F34"/>
    <w:rsid w:val="00B1563A"/>
    <w:rsid w:val="00B4260E"/>
    <w:rsid w:val="00B560F3"/>
    <w:rsid w:val="00B928A1"/>
    <w:rsid w:val="00B95110"/>
    <w:rsid w:val="00BB0FEC"/>
    <w:rsid w:val="00BC4D76"/>
    <w:rsid w:val="00BF492F"/>
    <w:rsid w:val="00C22B21"/>
    <w:rsid w:val="00CA433D"/>
    <w:rsid w:val="00CA6B22"/>
    <w:rsid w:val="00CF5D78"/>
    <w:rsid w:val="00D0332B"/>
    <w:rsid w:val="00D528C1"/>
    <w:rsid w:val="00D53D68"/>
    <w:rsid w:val="00D70F36"/>
    <w:rsid w:val="00D7283B"/>
    <w:rsid w:val="00D90D2E"/>
    <w:rsid w:val="00DE714A"/>
    <w:rsid w:val="00E20ECC"/>
    <w:rsid w:val="00E5252D"/>
    <w:rsid w:val="00E97DF2"/>
    <w:rsid w:val="00EE439E"/>
    <w:rsid w:val="00F15EB9"/>
    <w:rsid w:val="00F36C96"/>
    <w:rsid w:val="00F66776"/>
    <w:rsid w:val="00FD7601"/>
    <w:rsid w:val="00FE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B6C15"/>
  <w15:chartTrackingRefBased/>
  <w15:docId w15:val="{81EF940E-5CED-496B-B045-E53E94751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7EF"/>
  </w:style>
  <w:style w:type="paragraph" w:styleId="Footer">
    <w:name w:val="footer"/>
    <w:basedOn w:val="Normal"/>
    <w:link w:val="FooterChar"/>
    <w:uiPriority w:val="99"/>
    <w:unhideWhenUsed/>
    <w:rsid w:val="0059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7EF"/>
  </w:style>
  <w:style w:type="table" w:styleId="TableGrid">
    <w:name w:val="Table Grid"/>
    <w:basedOn w:val="TableNormal"/>
    <w:uiPriority w:val="39"/>
    <w:rsid w:val="00187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453D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45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www.medicalnewstoday.com/articles/318761.php" TargetMode="External"/><Relationship Id="rId26" Type="http://schemas.openxmlformats.org/officeDocument/2006/relationships/hyperlink" Target="https://www.mayoclinic.org/-/media/kcms.gbs/patient-consumer/images/2013/08/26/10/32/ds00033-im02086-sn7-callusesthu-jpg.jpg" TargetMode="External"/><Relationship Id="rId39" Type="http://schemas.openxmlformats.org/officeDocument/2006/relationships/image" Target="media/image18.jpeg"/><Relationship Id="rId21" Type="http://schemas.openxmlformats.org/officeDocument/2006/relationships/image" Target="media/image9.jpeg"/><Relationship Id="rId34" Type="http://schemas.openxmlformats.org/officeDocument/2006/relationships/hyperlink" Target="https://www.healthline.com/health/toenail-problems" TargetMode="External"/><Relationship Id="rId42" Type="http://schemas.openxmlformats.org/officeDocument/2006/relationships/hyperlink" Target="https://www.healthline.com/health/blisters" TargetMode="External"/><Relationship Id="rId47" Type="http://schemas.openxmlformats.org/officeDocument/2006/relationships/image" Target="media/image22.jpeg"/><Relationship Id="rId50" Type="http://schemas.openxmlformats.org/officeDocument/2006/relationships/hyperlink" Target="https://www.medicalnewstoday.com/artcles/315600.php" TargetMode="External"/><Relationship Id="rId55" Type="http://schemas.openxmlformats.org/officeDocument/2006/relationships/image" Target="media/image26.jpeg"/><Relationship Id="rId63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hyperlink" Target="https://www.healthline.com/health/pterygium" TargetMode="External"/><Relationship Id="rId20" Type="http://schemas.openxmlformats.org/officeDocument/2006/relationships/hyperlink" Target="https://www.heealth.harvard.edu/a-to-z/paronychia-a-to-z" TargetMode="External"/><Relationship Id="rId29" Type="http://schemas.openxmlformats.org/officeDocument/2006/relationships/image" Target="media/image13.jpeg"/><Relationship Id="rId41" Type="http://schemas.openxmlformats.org/officeDocument/2006/relationships/image" Target="media/image19.jpeg"/><Relationship Id="rId54" Type="http://schemas.openxmlformats.org/officeDocument/2006/relationships/hyperlink" Target="https://www.healthline.com/health/onychauxis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hyperlink" Target="https://www.dermatologyadvisor.com/home/decision-support-in-medicine/dermatology/ingrown-nails-onychocryptosis-ingrown-toenails/" TargetMode="External"/><Relationship Id="rId32" Type="http://schemas.openxmlformats.org/officeDocument/2006/relationships/hyperlink" Target="https://www.mayoclinic.org" TargetMode="External"/><Relationship Id="rId37" Type="http://schemas.openxmlformats.org/officeDocument/2006/relationships/image" Target="media/image17.jpeg"/><Relationship Id="rId40" Type="http://schemas.openxmlformats.org/officeDocument/2006/relationships/hyperlink" Target="https://www.healthline.com/health/spliner-hemorrhages" TargetMode="External"/><Relationship Id="rId45" Type="http://schemas.openxmlformats.org/officeDocument/2006/relationships/image" Target="media/image21.jpeg"/><Relationship Id="rId53" Type="http://schemas.openxmlformats.org/officeDocument/2006/relationships/image" Target="media/image25.jpeg"/><Relationship Id="rId58" Type="http://schemas.openxmlformats.org/officeDocument/2006/relationships/hyperlink" Target="https://www.healthline.com/health/onychorrhexis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dermnetnz.org/topics/cracked-heel/" TargetMode="External"/><Relationship Id="rId36" Type="http://schemas.openxmlformats.org/officeDocument/2006/relationships/hyperlink" Target="https://www.ncbi.nlm.nih.gov/core/lw/2.0/html/tileshop-pmc/tileshop-pmc-inline.html" TargetMode="External"/><Relationship Id="rId49" Type="http://schemas.openxmlformats.org/officeDocument/2006/relationships/image" Target="media/image23.jpeg"/><Relationship Id="rId57" Type="http://schemas.openxmlformats.org/officeDocument/2006/relationships/image" Target="media/image27.jpeg"/><Relationship Id="rId61" Type="http://schemas.openxmlformats.org/officeDocument/2006/relationships/header" Target="header1.xml"/><Relationship Id="rId10" Type="http://schemas.openxmlformats.org/officeDocument/2006/relationships/hyperlink" Target="Https://www.semanticscholar.org/paper/blue-fingernails-during-treatment-for-minimal-christiana/6c5626da43d654ded60f378af06b93de5df8c570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hyperlink" Target="https://www.medicalnewstoday.com/articles/310096.php" TargetMode="External"/><Relationship Id="rId52" Type="http://schemas.openxmlformats.org/officeDocument/2006/relationships/hyperlink" Target="https://www.healthline.com/health/infected-hangnail" TargetMode="External"/><Relationship Id="rId60" Type="http://schemas.openxmlformats.org/officeDocument/2006/relationships/hyperlink" Target="https://www.healthline.com/health/brittle-nails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yperlink" Target="https://www.mayoclinic.org" TargetMode="External"/><Relationship Id="rId22" Type="http://schemas.openxmlformats.org/officeDocument/2006/relationships/hyperlink" Target="https://www.aafp.org/afp/2013/1201/p762.html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ww.medicalnewstoday.com/articles319867.php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0.jpeg"/><Relationship Id="rId48" Type="http://schemas.openxmlformats.org/officeDocument/2006/relationships/hyperlink" Target="https://www.medicalnewstoday.com/articles/322735.php" TargetMode="External"/><Relationship Id="rId56" Type="http://schemas.openxmlformats.org/officeDocument/2006/relationships/hyperlink" Target="https://www.healthline.com/health/onychophagy" TargetMode="External"/><Relationship Id="rId8" Type="http://schemas.openxmlformats.org/officeDocument/2006/relationships/hyperlink" Target="https://en.wikipedia.org/wiki/file:Ringworm-on-the-arm-or-tinea-corporis-due-to-trichophyton-mentagrophytes-PHIL-2938-lores.jpg" TargetMode="External"/><Relationship Id="rId51" Type="http://schemas.openxmlformats.org/officeDocument/2006/relationships/image" Target="media/image24.jpeg"/><Relationship Id="rId3" Type="http://schemas.openxmlformats.org/officeDocument/2006/relationships/webSettings" Target="webSettings.xml"/><Relationship Id="rId12" Type="http://schemas.openxmlformats.org/officeDocument/2006/relationships/hyperlink" Target="https://www.researchgate.net/figure/punctate-leukonychai-in-the-fingernails-of-an-8-year-o;d-boy-small-white-spots-within-fig12-262795242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s://www.ncbi.nlm.nih.gov/pmc/articles/PMC3038811/" TargetMode="External"/><Relationship Id="rId46" Type="http://schemas.openxmlformats.org/officeDocument/2006/relationships/hyperlink" Target="https://www.verywellhealth.com/corns-and-calluses-1337759" TargetMode="External"/><Relationship Id="rId59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TUSH</cp:lastModifiedBy>
  <cp:revision>2</cp:revision>
  <dcterms:created xsi:type="dcterms:W3CDTF">2020-01-16T12:44:00Z</dcterms:created>
  <dcterms:modified xsi:type="dcterms:W3CDTF">2020-01-16T12:44:00Z</dcterms:modified>
</cp:coreProperties>
</file>